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AA3C3" w14:textId="43EBB990" w:rsidR="003623CE" w:rsidRPr="00D4590D" w:rsidRDefault="007E7761" w:rsidP="00FD6D50">
      <w:pPr>
        <w:spacing w:after="120" w:line="260" w:lineRule="atLeast"/>
        <w:rPr>
          <w:rFonts w:ascii="Arial" w:hAnsi="Arial" w:cs="Arial"/>
          <w:b/>
          <w:bCs/>
          <w:noProof/>
          <w:sz w:val="20"/>
          <w:szCs w:val="20"/>
        </w:rPr>
      </w:pPr>
      <w:r w:rsidRPr="00D4590D">
        <w:rPr>
          <w:rFonts w:ascii="Arial" w:hAnsi="Arial" w:cs="Arial"/>
          <w:b/>
          <w:bCs/>
          <w:noProof/>
          <w:sz w:val="20"/>
          <w:szCs w:val="20"/>
        </w:rPr>
        <w:t xml:space="preserve">Polytan Poligras Paris GT zero </w:t>
      </w:r>
      <w:r w:rsidR="00183EA0" w:rsidRPr="00D4590D">
        <w:rPr>
          <w:rFonts w:ascii="Arial" w:hAnsi="Arial" w:cs="Arial"/>
          <w:b/>
          <w:bCs/>
          <w:noProof/>
          <w:sz w:val="20"/>
          <w:szCs w:val="20"/>
        </w:rPr>
        <w:t>in St. Andrews School, Bloemfontein, Südafrika</w:t>
      </w:r>
    </w:p>
    <w:p w14:paraId="2198EFCA" w14:textId="0C707791" w:rsidR="003623CE" w:rsidRPr="00D4590D" w:rsidRDefault="00215A2C" w:rsidP="00FD6D50">
      <w:pPr>
        <w:spacing w:line="260" w:lineRule="atLeast"/>
        <w:rPr>
          <w:rFonts w:ascii="Arial" w:hAnsi="Arial" w:cs="Arial"/>
          <w:b/>
          <w:bCs/>
          <w:noProof/>
          <w:sz w:val="28"/>
          <w:szCs w:val="28"/>
        </w:rPr>
      </w:pPr>
      <w:r>
        <w:rPr>
          <w:rFonts w:ascii="Arial" w:hAnsi="Arial" w:cs="Arial"/>
          <w:b/>
          <w:bCs/>
          <w:noProof/>
          <w:sz w:val="28"/>
          <w:szCs w:val="28"/>
        </w:rPr>
        <w:t>Premiere von</w:t>
      </w:r>
      <w:r w:rsidR="00500135" w:rsidRPr="00D4590D">
        <w:rPr>
          <w:rFonts w:ascii="Arial" w:hAnsi="Arial" w:cs="Arial"/>
          <w:b/>
          <w:bCs/>
          <w:noProof/>
          <w:sz w:val="28"/>
          <w:szCs w:val="28"/>
        </w:rPr>
        <w:t xml:space="preserve"> Dry Hocke</w:t>
      </w:r>
      <w:r w:rsidR="008563CE" w:rsidRPr="00D4590D">
        <w:rPr>
          <w:rFonts w:ascii="Arial" w:hAnsi="Arial" w:cs="Arial"/>
          <w:b/>
          <w:bCs/>
          <w:noProof/>
          <w:sz w:val="28"/>
          <w:szCs w:val="28"/>
        </w:rPr>
        <w:t>y</w:t>
      </w:r>
      <w:r w:rsidR="00183EA0" w:rsidRPr="00D4590D">
        <w:rPr>
          <w:rFonts w:ascii="Arial" w:hAnsi="Arial" w:cs="Arial"/>
          <w:b/>
          <w:bCs/>
          <w:noProof/>
          <w:sz w:val="28"/>
          <w:szCs w:val="28"/>
        </w:rPr>
        <w:t xml:space="preserve"> </w:t>
      </w:r>
      <w:r w:rsidR="00500135" w:rsidRPr="00D4590D">
        <w:rPr>
          <w:rFonts w:ascii="Arial" w:hAnsi="Arial" w:cs="Arial"/>
          <w:b/>
          <w:bCs/>
          <w:noProof/>
          <w:sz w:val="28"/>
          <w:szCs w:val="28"/>
        </w:rPr>
        <w:t>in Afrika</w:t>
      </w:r>
    </w:p>
    <w:p w14:paraId="417983C6" w14:textId="5FB32B33" w:rsidR="003623CE" w:rsidRPr="00D4590D" w:rsidRDefault="003623CE" w:rsidP="00FD6D50">
      <w:pPr>
        <w:pStyle w:val="POLCopy"/>
        <w:spacing w:line="260" w:lineRule="atLeast"/>
        <w:rPr>
          <w:rFonts w:ascii="Arial" w:hAnsi="Arial" w:cs="Arial"/>
          <w:noProof/>
          <w:sz w:val="20"/>
          <w:szCs w:val="20"/>
        </w:rPr>
      </w:pPr>
    </w:p>
    <w:p w14:paraId="778D3989" w14:textId="77777777" w:rsidR="00FD6D50" w:rsidRPr="00D4590D" w:rsidRDefault="00FD6D50" w:rsidP="00FD6D50">
      <w:pPr>
        <w:pStyle w:val="POLCopy"/>
        <w:spacing w:line="260" w:lineRule="atLeast"/>
        <w:rPr>
          <w:rFonts w:ascii="Arial" w:hAnsi="Arial" w:cs="Arial"/>
          <w:noProof/>
          <w:sz w:val="20"/>
          <w:szCs w:val="20"/>
        </w:rPr>
      </w:pPr>
    </w:p>
    <w:p w14:paraId="22F8D920" w14:textId="050DACB7" w:rsidR="007E7761" w:rsidRPr="00D4590D" w:rsidRDefault="007E7761" w:rsidP="00FD6D50">
      <w:pPr>
        <w:pStyle w:val="POLCopy"/>
        <w:numPr>
          <w:ilvl w:val="0"/>
          <w:numId w:val="1"/>
        </w:numPr>
        <w:spacing w:line="260" w:lineRule="atLeast"/>
        <w:rPr>
          <w:rFonts w:ascii="Arial" w:hAnsi="Arial" w:cs="Arial"/>
          <w:noProof/>
          <w:sz w:val="20"/>
          <w:szCs w:val="20"/>
        </w:rPr>
      </w:pPr>
      <w:r w:rsidRPr="00D4590D">
        <w:rPr>
          <w:rFonts w:ascii="Arial" w:hAnsi="Arial" w:cs="Arial"/>
          <w:noProof/>
          <w:sz w:val="20"/>
          <w:szCs w:val="20"/>
        </w:rPr>
        <w:t xml:space="preserve">St. Andrews School Bloemfontein weiht </w:t>
      </w:r>
      <w:r w:rsidR="00500135" w:rsidRPr="00D4590D">
        <w:rPr>
          <w:rFonts w:ascii="Arial" w:hAnsi="Arial" w:cs="Arial"/>
          <w:noProof/>
          <w:sz w:val="20"/>
          <w:szCs w:val="20"/>
        </w:rPr>
        <w:t>erstes Dry Hockey Feld Afrikas ein und erhält FIH Zertifizierung</w:t>
      </w:r>
    </w:p>
    <w:p w14:paraId="5B119268" w14:textId="7ED0F52C" w:rsidR="00500135" w:rsidRPr="00C7650D" w:rsidRDefault="00500135" w:rsidP="00500135">
      <w:pPr>
        <w:pStyle w:val="POLCopy"/>
        <w:numPr>
          <w:ilvl w:val="0"/>
          <w:numId w:val="1"/>
        </w:numPr>
        <w:spacing w:line="260" w:lineRule="atLeast"/>
        <w:rPr>
          <w:rFonts w:ascii="Arial" w:hAnsi="Arial" w:cs="Arial"/>
          <w:noProof/>
          <w:sz w:val="20"/>
          <w:szCs w:val="20"/>
        </w:rPr>
      </w:pPr>
      <w:r w:rsidRPr="00C7650D">
        <w:rPr>
          <w:rFonts w:ascii="Arial" w:hAnsi="Arial" w:cs="Arial"/>
          <w:noProof/>
          <w:sz w:val="20"/>
          <w:szCs w:val="20"/>
        </w:rPr>
        <w:t>Polytan installiert Poligras Paris GT zero, einen klimaneutralen Kunstrasen, der</w:t>
      </w:r>
      <w:r w:rsidR="00126FDB" w:rsidRPr="00C7650D">
        <w:rPr>
          <w:rFonts w:ascii="Arial" w:hAnsi="Arial" w:cs="Arial"/>
          <w:noProof/>
          <w:sz w:val="20"/>
          <w:szCs w:val="20"/>
        </w:rPr>
        <w:t xml:space="preserve"> mit </w:t>
      </w:r>
      <w:r w:rsidR="00126FDB" w:rsidRPr="00D3071C">
        <w:rPr>
          <w:rFonts w:ascii="Arial" w:hAnsi="Arial" w:cs="Arial"/>
          <w:noProof/>
          <w:sz w:val="20"/>
          <w:szCs w:val="20"/>
        </w:rPr>
        <w:t xml:space="preserve">minimaler </w:t>
      </w:r>
      <w:r w:rsidR="008563CE" w:rsidRPr="00D3071C">
        <w:rPr>
          <w:rFonts w:ascii="Arial" w:hAnsi="Arial" w:cs="Arial"/>
          <w:noProof/>
          <w:sz w:val="20"/>
          <w:szCs w:val="20"/>
        </w:rPr>
        <w:t>bzw.</w:t>
      </w:r>
      <w:r w:rsidR="00126FDB" w:rsidRPr="00D3071C">
        <w:rPr>
          <w:rFonts w:ascii="Arial" w:hAnsi="Arial" w:cs="Arial"/>
          <w:noProof/>
          <w:sz w:val="20"/>
          <w:szCs w:val="20"/>
        </w:rPr>
        <w:t xml:space="preserve"> gänzlich</w:t>
      </w:r>
      <w:r w:rsidRPr="00D3071C">
        <w:rPr>
          <w:rFonts w:ascii="Arial" w:hAnsi="Arial" w:cs="Arial"/>
          <w:noProof/>
          <w:sz w:val="20"/>
          <w:szCs w:val="20"/>
        </w:rPr>
        <w:t xml:space="preserve"> ohne</w:t>
      </w:r>
      <w:r w:rsidRPr="00C7650D">
        <w:rPr>
          <w:rFonts w:ascii="Arial" w:hAnsi="Arial" w:cs="Arial"/>
          <w:noProof/>
          <w:sz w:val="20"/>
          <w:szCs w:val="20"/>
        </w:rPr>
        <w:t xml:space="preserve"> Bewässerung auskommt </w:t>
      </w:r>
    </w:p>
    <w:p w14:paraId="3E5F9DC3" w14:textId="7DD1C4FC" w:rsidR="00FD6D50" w:rsidRPr="00D4590D" w:rsidRDefault="00215A2C" w:rsidP="00FD6D50">
      <w:pPr>
        <w:pStyle w:val="POLCopy"/>
        <w:numPr>
          <w:ilvl w:val="0"/>
          <w:numId w:val="1"/>
        </w:numPr>
        <w:spacing w:line="260" w:lineRule="atLeast"/>
        <w:rPr>
          <w:rFonts w:ascii="Arial" w:hAnsi="Arial" w:cs="Arial"/>
          <w:noProof/>
          <w:sz w:val="20"/>
          <w:szCs w:val="20"/>
        </w:rPr>
      </w:pPr>
      <w:r>
        <w:rPr>
          <w:rFonts w:ascii="Arial" w:hAnsi="Arial" w:cs="Arial"/>
          <w:noProof/>
          <w:sz w:val="20"/>
          <w:szCs w:val="20"/>
        </w:rPr>
        <w:t>D</w:t>
      </w:r>
      <w:r w:rsidR="00500135" w:rsidRPr="00D4590D">
        <w:rPr>
          <w:rFonts w:ascii="Arial" w:hAnsi="Arial" w:cs="Arial"/>
          <w:noProof/>
          <w:sz w:val="20"/>
          <w:szCs w:val="20"/>
        </w:rPr>
        <w:t xml:space="preserve">as System ist ein Meilenstein </w:t>
      </w:r>
      <w:r w:rsidR="008563CE" w:rsidRPr="00D4590D">
        <w:rPr>
          <w:rFonts w:ascii="Arial" w:hAnsi="Arial" w:cs="Arial"/>
          <w:noProof/>
          <w:sz w:val="20"/>
          <w:szCs w:val="20"/>
        </w:rPr>
        <w:t>auf dem Weg zum nachhaltigen</w:t>
      </w:r>
      <w:r w:rsidR="00500135" w:rsidRPr="00D4590D">
        <w:rPr>
          <w:rFonts w:ascii="Arial" w:hAnsi="Arial" w:cs="Arial"/>
          <w:noProof/>
          <w:sz w:val="20"/>
          <w:szCs w:val="20"/>
        </w:rPr>
        <w:t xml:space="preserve"> Hockeysport</w:t>
      </w:r>
      <w:r>
        <w:rPr>
          <w:rFonts w:ascii="Arial" w:hAnsi="Arial" w:cs="Arial"/>
          <w:noProof/>
          <w:sz w:val="20"/>
          <w:szCs w:val="20"/>
        </w:rPr>
        <w:t xml:space="preserve"> </w:t>
      </w:r>
      <w:r w:rsidR="00D3071C">
        <w:rPr>
          <w:rFonts w:ascii="Arial" w:hAnsi="Arial" w:cs="Arial"/>
          <w:noProof/>
          <w:sz w:val="20"/>
          <w:szCs w:val="20"/>
        </w:rPr>
        <w:t xml:space="preserve">auf höchstem Niveau </w:t>
      </w:r>
      <w:r>
        <w:rPr>
          <w:rFonts w:ascii="Arial" w:hAnsi="Arial" w:cs="Arial"/>
          <w:noProof/>
          <w:sz w:val="20"/>
          <w:szCs w:val="20"/>
        </w:rPr>
        <w:t>und</w:t>
      </w:r>
      <w:r w:rsidR="00500135" w:rsidRPr="00D4590D">
        <w:rPr>
          <w:rFonts w:ascii="Arial" w:hAnsi="Arial" w:cs="Arial"/>
          <w:noProof/>
          <w:sz w:val="20"/>
          <w:szCs w:val="20"/>
        </w:rPr>
        <w:t xml:space="preserve"> ermöglicht Hockey auch in wasserarmen Regionen </w:t>
      </w:r>
    </w:p>
    <w:p w14:paraId="344AD8C3" w14:textId="12DE079D" w:rsidR="00FD6D50" w:rsidRPr="00D4590D" w:rsidRDefault="00FD6D50" w:rsidP="00FD6D50">
      <w:pPr>
        <w:pStyle w:val="POLCopy"/>
        <w:spacing w:line="260" w:lineRule="atLeast"/>
        <w:rPr>
          <w:rFonts w:ascii="Arial" w:hAnsi="Arial" w:cs="Arial"/>
          <w:noProof/>
          <w:sz w:val="20"/>
          <w:szCs w:val="20"/>
        </w:rPr>
      </w:pPr>
    </w:p>
    <w:p w14:paraId="6AD6C835" w14:textId="77777777" w:rsidR="00500135" w:rsidRPr="00D4590D" w:rsidRDefault="00500135" w:rsidP="00FD6D50">
      <w:pPr>
        <w:pStyle w:val="POLCopy"/>
        <w:spacing w:line="260" w:lineRule="atLeast"/>
        <w:rPr>
          <w:rFonts w:ascii="Arial" w:hAnsi="Arial" w:cs="Arial"/>
          <w:noProof/>
          <w:sz w:val="20"/>
          <w:szCs w:val="20"/>
        </w:rPr>
      </w:pPr>
    </w:p>
    <w:p w14:paraId="41AF92C9" w14:textId="77DFA6A3" w:rsidR="00126FDB" w:rsidRPr="00D4590D" w:rsidRDefault="00FD6D50" w:rsidP="00183EA0">
      <w:pPr>
        <w:pStyle w:val="POLCopy"/>
        <w:spacing w:line="260" w:lineRule="atLeast"/>
        <w:rPr>
          <w:rFonts w:ascii="Arial" w:hAnsi="Arial" w:cs="Arial"/>
          <w:noProof/>
          <w:sz w:val="20"/>
          <w:szCs w:val="20"/>
        </w:rPr>
      </w:pPr>
      <w:r w:rsidRPr="00D4590D">
        <w:rPr>
          <w:rFonts w:ascii="Arial" w:hAnsi="Arial" w:cs="Arial"/>
          <w:i/>
          <w:iCs/>
          <w:noProof/>
          <w:sz w:val="20"/>
          <w:szCs w:val="20"/>
        </w:rPr>
        <w:t xml:space="preserve">Burgheim, Deutschland, </w:t>
      </w:r>
      <w:r w:rsidR="00183EA0" w:rsidRPr="00D4590D">
        <w:rPr>
          <w:rFonts w:ascii="Arial" w:hAnsi="Arial" w:cs="Arial"/>
          <w:i/>
          <w:iCs/>
          <w:noProof/>
          <w:sz w:val="20"/>
          <w:szCs w:val="20"/>
        </w:rPr>
        <w:t>2</w:t>
      </w:r>
      <w:r w:rsidR="00C7650D">
        <w:rPr>
          <w:rFonts w:ascii="Arial" w:hAnsi="Arial" w:cs="Arial"/>
          <w:i/>
          <w:iCs/>
          <w:noProof/>
          <w:sz w:val="20"/>
          <w:szCs w:val="20"/>
        </w:rPr>
        <w:t>7</w:t>
      </w:r>
      <w:r w:rsidR="00183EA0" w:rsidRPr="00D4590D">
        <w:rPr>
          <w:rFonts w:ascii="Arial" w:hAnsi="Arial" w:cs="Arial"/>
          <w:i/>
          <w:iCs/>
          <w:noProof/>
          <w:sz w:val="20"/>
          <w:szCs w:val="20"/>
        </w:rPr>
        <w:t>. März 2024</w:t>
      </w:r>
      <w:r w:rsidRPr="00D4590D">
        <w:rPr>
          <w:rFonts w:ascii="Arial" w:hAnsi="Arial" w:cs="Arial"/>
          <w:noProof/>
          <w:sz w:val="20"/>
          <w:szCs w:val="20"/>
        </w:rPr>
        <w:t xml:space="preserve"> – </w:t>
      </w:r>
      <w:r w:rsidR="00183EA0" w:rsidRPr="00D4590D">
        <w:rPr>
          <w:rFonts w:ascii="Arial" w:hAnsi="Arial" w:cs="Arial"/>
          <w:noProof/>
          <w:sz w:val="20"/>
          <w:szCs w:val="20"/>
        </w:rPr>
        <w:t>Im März</w:t>
      </w:r>
      <w:r w:rsidR="004731A9" w:rsidRPr="00D4590D">
        <w:rPr>
          <w:rFonts w:ascii="Arial" w:hAnsi="Arial" w:cs="Arial"/>
          <w:noProof/>
          <w:sz w:val="20"/>
          <w:szCs w:val="20"/>
        </w:rPr>
        <w:t xml:space="preserve"> dieses Jahres</w:t>
      </w:r>
      <w:r w:rsidR="00183EA0" w:rsidRPr="00D4590D">
        <w:rPr>
          <w:rFonts w:ascii="Arial" w:hAnsi="Arial" w:cs="Arial"/>
          <w:noProof/>
          <w:sz w:val="20"/>
          <w:szCs w:val="20"/>
        </w:rPr>
        <w:t xml:space="preserve"> wurde das erste Dry Hockey </w:t>
      </w:r>
      <w:r w:rsidR="008A1B5E">
        <w:rPr>
          <w:rFonts w:ascii="Arial" w:hAnsi="Arial" w:cs="Arial"/>
          <w:noProof/>
          <w:sz w:val="20"/>
          <w:szCs w:val="20"/>
        </w:rPr>
        <w:t>Spielf</w:t>
      </w:r>
      <w:r w:rsidR="00183EA0" w:rsidRPr="00D4590D">
        <w:rPr>
          <w:rFonts w:ascii="Arial" w:hAnsi="Arial" w:cs="Arial"/>
          <w:noProof/>
          <w:sz w:val="20"/>
          <w:szCs w:val="20"/>
        </w:rPr>
        <w:t xml:space="preserve">eld in Afrika eingeweiht, </w:t>
      </w:r>
      <w:r w:rsidR="00126FDB" w:rsidRPr="00D4590D">
        <w:rPr>
          <w:rFonts w:ascii="Arial" w:hAnsi="Arial" w:cs="Arial"/>
          <w:noProof/>
          <w:sz w:val="20"/>
          <w:szCs w:val="20"/>
        </w:rPr>
        <w:t xml:space="preserve">ein wegweisender Moment für den Hockeysport: Denn die Installation in </w:t>
      </w:r>
      <w:r w:rsidR="00183EA0" w:rsidRPr="00D4590D">
        <w:rPr>
          <w:rFonts w:ascii="Arial" w:hAnsi="Arial" w:cs="Arial"/>
          <w:noProof/>
          <w:sz w:val="20"/>
          <w:szCs w:val="20"/>
        </w:rPr>
        <w:t>der St. Andrews School im südafrikanischen Bloemfontein</w:t>
      </w:r>
      <w:r w:rsidR="00126FDB" w:rsidRPr="00D4590D">
        <w:rPr>
          <w:rFonts w:ascii="Arial" w:hAnsi="Arial" w:cs="Arial"/>
          <w:noProof/>
          <w:sz w:val="20"/>
          <w:szCs w:val="20"/>
        </w:rPr>
        <w:t xml:space="preserve"> ist ein Vorzeigeprojekt für den gesamten Kontinent, in dem Wasser eine extrem knappe und kostbare Ressource darstellt. In St. Andrews hat der Sportbodenspezialist Polytan ein hochfunktionelles Dry Hockey</w:t>
      </w:r>
      <w:r w:rsidR="00915390">
        <w:rPr>
          <w:rFonts w:ascii="Arial" w:hAnsi="Arial" w:cs="Arial"/>
          <w:noProof/>
          <w:sz w:val="20"/>
          <w:szCs w:val="20"/>
        </w:rPr>
        <w:t xml:space="preserve"> </w:t>
      </w:r>
      <w:r w:rsidR="008A1B5E">
        <w:rPr>
          <w:rFonts w:ascii="Arial" w:hAnsi="Arial" w:cs="Arial"/>
          <w:noProof/>
          <w:sz w:val="20"/>
          <w:szCs w:val="20"/>
        </w:rPr>
        <w:t>Spiel</w:t>
      </w:r>
      <w:r w:rsidR="00FF336C">
        <w:rPr>
          <w:rFonts w:ascii="Arial" w:hAnsi="Arial" w:cs="Arial"/>
          <w:noProof/>
          <w:sz w:val="20"/>
          <w:szCs w:val="20"/>
        </w:rPr>
        <w:t>f</w:t>
      </w:r>
      <w:r w:rsidR="00126FDB" w:rsidRPr="00D4590D">
        <w:rPr>
          <w:rFonts w:ascii="Arial" w:hAnsi="Arial" w:cs="Arial"/>
          <w:noProof/>
          <w:sz w:val="20"/>
          <w:szCs w:val="20"/>
        </w:rPr>
        <w:t>eld installiert, das ohne Sand</w:t>
      </w:r>
      <w:r w:rsidR="00D3071C">
        <w:rPr>
          <w:rFonts w:ascii="Arial" w:hAnsi="Arial" w:cs="Arial"/>
          <w:noProof/>
          <w:sz w:val="20"/>
          <w:szCs w:val="20"/>
        </w:rPr>
        <w:t>füllung</w:t>
      </w:r>
      <w:r w:rsidR="00126FDB" w:rsidRPr="00D4590D">
        <w:rPr>
          <w:rFonts w:ascii="Arial" w:hAnsi="Arial" w:cs="Arial"/>
          <w:noProof/>
          <w:sz w:val="20"/>
          <w:szCs w:val="20"/>
        </w:rPr>
        <w:t xml:space="preserve"> und Bewässerung auskommt</w:t>
      </w:r>
      <w:r w:rsidR="00915390">
        <w:rPr>
          <w:rFonts w:ascii="Arial" w:hAnsi="Arial" w:cs="Arial"/>
          <w:noProof/>
          <w:sz w:val="20"/>
          <w:szCs w:val="20"/>
        </w:rPr>
        <w:t>. Z</w:t>
      </w:r>
      <w:r w:rsidR="00126FDB" w:rsidRPr="00D4590D">
        <w:rPr>
          <w:rFonts w:ascii="Arial" w:hAnsi="Arial" w:cs="Arial"/>
          <w:noProof/>
          <w:sz w:val="20"/>
          <w:szCs w:val="20"/>
        </w:rPr>
        <w:t>ertifiziert wurde das nachhaltige System of</w:t>
      </w:r>
      <w:r w:rsidR="008563CE" w:rsidRPr="00D4590D">
        <w:rPr>
          <w:rFonts w:ascii="Arial" w:hAnsi="Arial" w:cs="Arial"/>
          <w:noProof/>
          <w:sz w:val="20"/>
          <w:szCs w:val="20"/>
        </w:rPr>
        <w:t>f</w:t>
      </w:r>
      <w:r w:rsidR="00126FDB" w:rsidRPr="00D4590D">
        <w:rPr>
          <w:rFonts w:ascii="Arial" w:hAnsi="Arial" w:cs="Arial"/>
          <w:noProof/>
          <w:sz w:val="20"/>
          <w:szCs w:val="20"/>
        </w:rPr>
        <w:t>iziell von der FIH. Das</w:t>
      </w:r>
      <w:r w:rsidR="00D3071C">
        <w:rPr>
          <w:rFonts w:ascii="Arial" w:hAnsi="Arial" w:cs="Arial"/>
          <w:noProof/>
          <w:sz w:val="20"/>
          <w:szCs w:val="20"/>
        </w:rPr>
        <w:t xml:space="preserve"> weltweit erste zertifizierte</w:t>
      </w:r>
      <w:r w:rsidR="00126FDB" w:rsidRPr="00D4590D">
        <w:rPr>
          <w:rFonts w:ascii="Arial" w:hAnsi="Arial" w:cs="Arial"/>
          <w:noProof/>
          <w:sz w:val="20"/>
          <w:szCs w:val="20"/>
        </w:rPr>
        <w:t xml:space="preserve"> „FIH Innovation Category Dry Turf Hockey Field“ ist ein Meilenstein des Hockeysports in Richtung Nachhaltigkeit, denn bislang </w:t>
      </w:r>
      <w:r w:rsidR="00915390">
        <w:rPr>
          <w:rFonts w:ascii="Arial" w:hAnsi="Arial" w:cs="Arial"/>
          <w:noProof/>
          <w:sz w:val="20"/>
          <w:szCs w:val="20"/>
        </w:rPr>
        <w:t>wurden</w:t>
      </w:r>
      <w:r w:rsidR="00126FDB" w:rsidRPr="00D4590D">
        <w:rPr>
          <w:rFonts w:ascii="Arial" w:hAnsi="Arial" w:cs="Arial"/>
          <w:noProof/>
          <w:sz w:val="20"/>
          <w:szCs w:val="20"/>
        </w:rPr>
        <w:t xml:space="preserve"> </w:t>
      </w:r>
      <w:r w:rsidR="00915390">
        <w:rPr>
          <w:rFonts w:ascii="Arial" w:hAnsi="Arial" w:cs="Arial"/>
          <w:noProof/>
          <w:sz w:val="20"/>
          <w:szCs w:val="20"/>
        </w:rPr>
        <w:t xml:space="preserve">großen Mengen Wasser benötigt, </w:t>
      </w:r>
      <w:r w:rsidR="00126FDB" w:rsidRPr="00D4590D">
        <w:rPr>
          <w:rFonts w:ascii="Arial" w:hAnsi="Arial" w:cs="Arial"/>
          <w:noProof/>
          <w:sz w:val="20"/>
          <w:szCs w:val="20"/>
        </w:rPr>
        <w:t xml:space="preserve">um die Felder professionell bespielen zu können. So kann der Hockey künftig auch in trockenen Regionen der Erde an Bedeutung gewinnen.  </w:t>
      </w:r>
    </w:p>
    <w:p w14:paraId="6291EA1C" w14:textId="77777777" w:rsidR="004731A9" w:rsidRPr="00D4590D" w:rsidRDefault="004731A9" w:rsidP="00183EA0">
      <w:pPr>
        <w:pStyle w:val="POLCopy"/>
        <w:spacing w:line="260" w:lineRule="atLeast"/>
        <w:rPr>
          <w:rFonts w:ascii="Arial" w:hAnsi="Arial" w:cs="Arial"/>
          <w:noProof/>
          <w:sz w:val="20"/>
          <w:szCs w:val="20"/>
        </w:rPr>
      </w:pPr>
    </w:p>
    <w:p w14:paraId="54D1C4CF" w14:textId="39811AD5" w:rsidR="003623CE" w:rsidRPr="00D4590D" w:rsidRDefault="00321415" w:rsidP="00FD6D50">
      <w:pPr>
        <w:pStyle w:val="POLCopy"/>
        <w:spacing w:line="260" w:lineRule="atLeast"/>
        <w:rPr>
          <w:rFonts w:ascii="Arial" w:hAnsi="Arial" w:cs="Arial"/>
          <w:b/>
          <w:bCs/>
          <w:noProof/>
          <w:sz w:val="20"/>
          <w:szCs w:val="20"/>
        </w:rPr>
      </w:pPr>
      <w:r w:rsidRPr="00D4590D">
        <w:rPr>
          <w:rFonts w:ascii="Arial" w:hAnsi="Arial" w:cs="Arial"/>
          <w:b/>
          <w:bCs/>
          <w:noProof/>
          <w:sz w:val="20"/>
          <w:szCs w:val="20"/>
        </w:rPr>
        <w:t>St. Andrews ist Vorreiter im afrikanischen Hockeysport</w:t>
      </w:r>
    </w:p>
    <w:p w14:paraId="311D25AF" w14:textId="77777777" w:rsidR="003623CE" w:rsidRPr="00D4590D" w:rsidRDefault="003623CE" w:rsidP="00FD6D50">
      <w:pPr>
        <w:pStyle w:val="POLCopy"/>
        <w:spacing w:line="260" w:lineRule="atLeast"/>
        <w:rPr>
          <w:rFonts w:ascii="Arial" w:hAnsi="Arial" w:cs="Arial"/>
          <w:noProof/>
          <w:sz w:val="20"/>
          <w:szCs w:val="20"/>
        </w:rPr>
      </w:pPr>
    </w:p>
    <w:p w14:paraId="6D78CB64" w14:textId="119484B4" w:rsidR="00321415" w:rsidRPr="00D4590D" w:rsidRDefault="00321415" w:rsidP="00FD6D50">
      <w:pPr>
        <w:pStyle w:val="POLCopy"/>
        <w:spacing w:line="260" w:lineRule="atLeast"/>
        <w:rPr>
          <w:rFonts w:ascii="Arial" w:hAnsi="Arial" w:cs="Arial"/>
          <w:noProof/>
          <w:sz w:val="20"/>
          <w:szCs w:val="20"/>
        </w:rPr>
      </w:pPr>
      <w:r w:rsidRPr="00D4590D">
        <w:rPr>
          <w:rFonts w:ascii="Arial" w:hAnsi="Arial" w:cs="Arial"/>
          <w:noProof/>
          <w:sz w:val="20"/>
          <w:szCs w:val="20"/>
        </w:rPr>
        <w:t>Die Spor</w:t>
      </w:r>
      <w:r w:rsidR="00B00C09">
        <w:rPr>
          <w:rFonts w:ascii="Arial" w:hAnsi="Arial" w:cs="Arial"/>
          <w:noProof/>
          <w:sz w:val="20"/>
          <w:szCs w:val="20"/>
        </w:rPr>
        <w:t>t</w:t>
      </w:r>
      <w:r w:rsidRPr="00D4590D">
        <w:rPr>
          <w:rFonts w:ascii="Arial" w:hAnsi="Arial" w:cs="Arial"/>
          <w:noProof/>
          <w:sz w:val="20"/>
          <w:szCs w:val="20"/>
        </w:rPr>
        <w:t xml:space="preserve">begeisterung in Südafrika konnten wir bei der FIFA Fußball WM 2010 erleben, Fußball und Rugby </w:t>
      </w:r>
      <w:r w:rsidR="00915390">
        <w:rPr>
          <w:rFonts w:ascii="Arial" w:hAnsi="Arial" w:cs="Arial"/>
          <w:noProof/>
          <w:sz w:val="20"/>
          <w:szCs w:val="20"/>
        </w:rPr>
        <w:t>stehen hoch im Kur</w:t>
      </w:r>
      <w:r w:rsidRPr="00D4590D">
        <w:rPr>
          <w:rFonts w:ascii="Arial" w:hAnsi="Arial" w:cs="Arial"/>
          <w:noProof/>
          <w:sz w:val="20"/>
          <w:szCs w:val="20"/>
        </w:rPr>
        <w:t>s. Zunehmend gewinnt aber auch Hockey an Be</w:t>
      </w:r>
      <w:r w:rsidR="00C7650D">
        <w:rPr>
          <w:rFonts w:ascii="Arial" w:hAnsi="Arial" w:cs="Arial"/>
          <w:noProof/>
          <w:sz w:val="20"/>
          <w:szCs w:val="20"/>
        </w:rPr>
        <w:t xml:space="preserve">liebtheit, </w:t>
      </w:r>
      <w:r w:rsidRPr="00D4590D">
        <w:rPr>
          <w:rFonts w:ascii="Arial" w:hAnsi="Arial" w:cs="Arial"/>
          <w:noProof/>
          <w:sz w:val="20"/>
          <w:szCs w:val="20"/>
        </w:rPr>
        <w:t>die größte Herausforderung</w:t>
      </w:r>
      <w:r w:rsidR="00C7650D">
        <w:rPr>
          <w:rFonts w:ascii="Arial" w:hAnsi="Arial" w:cs="Arial"/>
          <w:noProof/>
          <w:sz w:val="20"/>
          <w:szCs w:val="20"/>
        </w:rPr>
        <w:t xml:space="preserve"> ist dabei die Wasserknappheit</w:t>
      </w:r>
      <w:r w:rsidRPr="00D4590D">
        <w:rPr>
          <w:rFonts w:ascii="Arial" w:hAnsi="Arial" w:cs="Arial"/>
          <w:noProof/>
          <w:sz w:val="20"/>
          <w:szCs w:val="20"/>
        </w:rPr>
        <w:t xml:space="preserve">, </w:t>
      </w:r>
      <w:r w:rsidR="00D3071C">
        <w:rPr>
          <w:rFonts w:ascii="Arial" w:hAnsi="Arial" w:cs="Arial"/>
          <w:noProof/>
          <w:sz w:val="20"/>
          <w:szCs w:val="20"/>
        </w:rPr>
        <w:t>sandverfüllte Hockeyplätze</w:t>
      </w:r>
      <w:r w:rsidR="00D3071C" w:rsidRPr="00D4590D">
        <w:rPr>
          <w:rFonts w:ascii="Arial" w:hAnsi="Arial" w:cs="Arial"/>
          <w:noProof/>
          <w:sz w:val="20"/>
          <w:szCs w:val="20"/>
        </w:rPr>
        <w:t xml:space="preserve"> </w:t>
      </w:r>
      <w:r w:rsidR="00AE4EA7">
        <w:rPr>
          <w:rFonts w:ascii="Arial" w:hAnsi="Arial" w:cs="Arial"/>
          <w:noProof/>
          <w:sz w:val="20"/>
          <w:szCs w:val="20"/>
        </w:rPr>
        <w:t xml:space="preserve">sind bislang </w:t>
      </w:r>
      <w:r w:rsidRPr="00D4590D">
        <w:rPr>
          <w:rFonts w:ascii="Arial" w:hAnsi="Arial" w:cs="Arial"/>
          <w:noProof/>
          <w:sz w:val="20"/>
          <w:szCs w:val="20"/>
        </w:rPr>
        <w:t>weit verbreitet</w:t>
      </w:r>
      <w:r w:rsidR="008603EF" w:rsidRPr="00D4590D">
        <w:rPr>
          <w:rFonts w:ascii="Arial" w:hAnsi="Arial" w:cs="Arial"/>
          <w:noProof/>
          <w:sz w:val="20"/>
          <w:szCs w:val="20"/>
        </w:rPr>
        <w:t xml:space="preserve">. Bei </w:t>
      </w:r>
      <w:r w:rsidRPr="00D4590D">
        <w:rPr>
          <w:rFonts w:ascii="Arial" w:hAnsi="Arial" w:cs="Arial"/>
          <w:noProof/>
          <w:sz w:val="20"/>
          <w:szCs w:val="20"/>
        </w:rPr>
        <w:t xml:space="preserve">Trockenheit </w:t>
      </w:r>
      <w:r w:rsidR="00915390">
        <w:rPr>
          <w:rFonts w:ascii="Arial" w:hAnsi="Arial" w:cs="Arial"/>
          <w:noProof/>
          <w:sz w:val="20"/>
          <w:szCs w:val="20"/>
        </w:rPr>
        <w:t>sind</w:t>
      </w:r>
      <w:r w:rsidR="008603EF" w:rsidRPr="00D4590D">
        <w:rPr>
          <w:rFonts w:ascii="Arial" w:hAnsi="Arial" w:cs="Arial"/>
          <w:noProof/>
          <w:sz w:val="20"/>
          <w:szCs w:val="20"/>
        </w:rPr>
        <w:t xml:space="preserve"> diese jedoch </w:t>
      </w:r>
      <w:r w:rsidR="008563CE" w:rsidRPr="00D4590D">
        <w:rPr>
          <w:rFonts w:ascii="Arial" w:hAnsi="Arial" w:cs="Arial"/>
          <w:noProof/>
          <w:sz w:val="20"/>
          <w:szCs w:val="20"/>
        </w:rPr>
        <w:t>kaum</w:t>
      </w:r>
      <w:r w:rsidR="008603EF" w:rsidRPr="00D4590D">
        <w:rPr>
          <w:rFonts w:ascii="Arial" w:hAnsi="Arial" w:cs="Arial"/>
          <w:noProof/>
          <w:sz w:val="20"/>
          <w:szCs w:val="20"/>
        </w:rPr>
        <w:t xml:space="preserve"> bespiel</w:t>
      </w:r>
      <w:r w:rsidR="00915390">
        <w:rPr>
          <w:rFonts w:ascii="Arial" w:hAnsi="Arial" w:cs="Arial"/>
          <w:noProof/>
          <w:sz w:val="20"/>
          <w:szCs w:val="20"/>
        </w:rPr>
        <w:t>bar</w:t>
      </w:r>
      <w:r w:rsidR="008603EF" w:rsidRPr="00D4590D">
        <w:rPr>
          <w:rFonts w:ascii="Arial" w:hAnsi="Arial" w:cs="Arial"/>
          <w:noProof/>
          <w:sz w:val="20"/>
          <w:szCs w:val="20"/>
        </w:rPr>
        <w:t>. Daher entschied sich die reno</w:t>
      </w:r>
      <w:r w:rsidR="007C1AD1">
        <w:rPr>
          <w:rFonts w:ascii="Arial" w:hAnsi="Arial" w:cs="Arial"/>
          <w:noProof/>
          <w:sz w:val="20"/>
          <w:szCs w:val="20"/>
        </w:rPr>
        <w:t>m</w:t>
      </w:r>
      <w:r w:rsidR="008603EF" w:rsidRPr="00D4590D">
        <w:rPr>
          <w:rFonts w:ascii="Arial" w:hAnsi="Arial" w:cs="Arial"/>
          <w:noProof/>
          <w:sz w:val="20"/>
          <w:szCs w:val="20"/>
        </w:rPr>
        <w:t xml:space="preserve">mierte St. Andrews School für </w:t>
      </w:r>
      <w:r w:rsidR="008563CE" w:rsidRPr="00D4590D">
        <w:rPr>
          <w:rFonts w:ascii="Arial" w:hAnsi="Arial" w:cs="Arial"/>
          <w:noProof/>
          <w:sz w:val="20"/>
          <w:szCs w:val="20"/>
        </w:rPr>
        <w:t xml:space="preserve">den Hockeyrasen </w:t>
      </w:r>
      <w:r w:rsidR="008603EF" w:rsidRPr="00D4590D">
        <w:rPr>
          <w:rFonts w:ascii="Arial" w:hAnsi="Arial" w:cs="Arial"/>
          <w:noProof/>
          <w:sz w:val="20"/>
          <w:szCs w:val="20"/>
        </w:rPr>
        <w:t>Pol</w:t>
      </w:r>
      <w:r w:rsidR="00915390">
        <w:rPr>
          <w:rFonts w:ascii="Arial" w:hAnsi="Arial" w:cs="Arial"/>
          <w:noProof/>
          <w:sz w:val="20"/>
          <w:szCs w:val="20"/>
        </w:rPr>
        <w:t>i</w:t>
      </w:r>
      <w:r w:rsidR="008603EF" w:rsidRPr="00D4590D">
        <w:rPr>
          <w:rFonts w:ascii="Arial" w:hAnsi="Arial" w:cs="Arial"/>
          <w:noProof/>
          <w:sz w:val="20"/>
          <w:szCs w:val="20"/>
        </w:rPr>
        <w:t>gras Paris GT zero</w:t>
      </w:r>
      <w:r w:rsidR="008563CE" w:rsidRPr="00D4590D">
        <w:rPr>
          <w:rFonts w:ascii="Arial" w:hAnsi="Arial" w:cs="Arial"/>
          <w:noProof/>
          <w:sz w:val="20"/>
          <w:szCs w:val="20"/>
        </w:rPr>
        <w:t xml:space="preserve"> von Polytan</w:t>
      </w:r>
      <w:r w:rsidR="008603EF" w:rsidRPr="00D4590D">
        <w:rPr>
          <w:rFonts w:ascii="Arial" w:hAnsi="Arial" w:cs="Arial"/>
          <w:noProof/>
          <w:sz w:val="20"/>
          <w:szCs w:val="20"/>
        </w:rPr>
        <w:t xml:space="preserve">, der sich </w:t>
      </w:r>
      <w:r w:rsidR="008563CE" w:rsidRPr="00D4590D">
        <w:rPr>
          <w:rFonts w:ascii="Arial" w:hAnsi="Arial" w:cs="Arial"/>
          <w:noProof/>
          <w:sz w:val="20"/>
          <w:szCs w:val="20"/>
        </w:rPr>
        <w:t xml:space="preserve">bereits </w:t>
      </w:r>
      <w:r w:rsidR="008603EF" w:rsidRPr="00D4590D">
        <w:rPr>
          <w:rFonts w:ascii="Arial" w:hAnsi="Arial" w:cs="Arial"/>
          <w:noProof/>
          <w:sz w:val="20"/>
          <w:szCs w:val="20"/>
        </w:rPr>
        <w:t xml:space="preserve">trocken bespielen lässt und mit nur minimaler Bewässerung olympische Qualität </w:t>
      </w:r>
      <w:r w:rsidR="00915390">
        <w:rPr>
          <w:rFonts w:ascii="Arial" w:hAnsi="Arial" w:cs="Arial"/>
          <w:noProof/>
          <w:sz w:val="20"/>
          <w:szCs w:val="20"/>
        </w:rPr>
        <w:t>erreich</w:t>
      </w:r>
      <w:r w:rsidR="008603EF" w:rsidRPr="00D4590D">
        <w:rPr>
          <w:rFonts w:ascii="Arial" w:hAnsi="Arial" w:cs="Arial"/>
          <w:noProof/>
          <w:sz w:val="20"/>
          <w:szCs w:val="20"/>
        </w:rPr>
        <w:t>t. Installiert wurde das nachhaltige Kunstrasensystem von Trompie Sport, einem der führenden Sportbauuntern</w:t>
      </w:r>
      <w:r w:rsidR="00AE4EA7">
        <w:rPr>
          <w:rFonts w:ascii="Arial" w:hAnsi="Arial" w:cs="Arial"/>
          <w:noProof/>
          <w:sz w:val="20"/>
          <w:szCs w:val="20"/>
        </w:rPr>
        <w:t>e</w:t>
      </w:r>
      <w:r w:rsidR="008603EF" w:rsidRPr="00D4590D">
        <w:rPr>
          <w:rFonts w:ascii="Arial" w:hAnsi="Arial" w:cs="Arial"/>
          <w:noProof/>
          <w:sz w:val="20"/>
          <w:szCs w:val="20"/>
        </w:rPr>
        <w:t xml:space="preserve">hmen Afrikas. </w:t>
      </w:r>
      <w:r w:rsidR="00915390">
        <w:rPr>
          <w:rFonts w:ascii="Arial" w:hAnsi="Arial" w:cs="Arial"/>
          <w:noProof/>
          <w:sz w:val="20"/>
          <w:szCs w:val="20"/>
        </w:rPr>
        <w:t>Davon</w:t>
      </w:r>
      <w:r w:rsidR="008603EF" w:rsidRPr="00D4590D">
        <w:rPr>
          <w:rFonts w:ascii="Arial" w:hAnsi="Arial" w:cs="Arial"/>
          <w:noProof/>
          <w:sz w:val="20"/>
          <w:szCs w:val="20"/>
        </w:rPr>
        <w:t xml:space="preserve"> profitieren </w:t>
      </w:r>
      <w:r w:rsidR="008563CE" w:rsidRPr="00D4590D">
        <w:rPr>
          <w:rFonts w:ascii="Arial" w:hAnsi="Arial" w:cs="Arial"/>
          <w:noProof/>
          <w:sz w:val="20"/>
          <w:szCs w:val="20"/>
        </w:rPr>
        <w:t xml:space="preserve">künftig </w:t>
      </w:r>
      <w:r w:rsidR="008603EF" w:rsidRPr="00D4590D">
        <w:rPr>
          <w:rFonts w:ascii="Arial" w:hAnsi="Arial" w:cs="Arial"/>
          <w:noProof/>
          <w:sz w:val="20"/>
          <w:szCs w:val="20"/>
        </w:rPr>
        <w:t>die 33 Junioren- und 10 Seniorenteams von St. Andrews</w:t>
      </w:r>
      <w:r w:rsidR="008563CE" w:rsidRPr="00D4590D">
        <w:rPr>
          <w:rFonts w:ascii="Arial" w:hAnsi="Arial" w:cs="Arial"/>
          <w:noProof/>
          <w:sz w:val="20"/>
          <w:szCs w:val="20"/>
        </w:rPr>
        <w:t xml:space="preserve">, die </w:t>
      </w:r>
      <w:r w:rsidR="00915390">
        <w:rPr>
          <w:rFonts w:ascii="Arial" w:hAnsi="Arial" w:cs="Arial"/>
          <w:noProof/>
          <w:sz w:val="20"/>
          <w:szCs w:val="20"/>
        </w:rPr>
        <w:t>zu</w:t>
      </w:r>
      <w:r w:rsidR="008603EF" w:rsidRPr="00D4590D">
        <w:rPr>
          <w:rFonts w:ascii="Arial" w:hAnsi="Arial" w:cs="Arial"/>
          <w:noProof/>
          <w:sz w:val="20"/>
          <w:szCs w:val="20"/>
        </w:rPr>
        <w:t xml:space="preserve"> den besten Mannschaften Südafrikas</w:t>
      </w:r>
      <w:r w:rsidR="008563CE" w:rsidRPr="00D4590D">
        <w:rPr>
          <w:rFonts w:ascii="Arial" w:hAnsi="Arial" w:cs="Arial"/>
          <w:noProof/>
          <w:sz w:val="20"/>
          <w:szCs w:val="20"/>
        </w:rPr>
        <w:t xml:space="preserve"> </w:t>
      </w:r>
      <w:r w:rsidR="00915390">
        <w:rPr>
          <w:rFonts w:ascii="Arial" w:hAnsi="Arial" w:cs="Arial"/>
          <w:noProof/>
          <w:sz w:val="20"/>
          <w:szCs w:val="20"/>
        </w:rPr>
        <w:t>gehören</w:t>
      </w:r>
      <w:r w:rsidR="008603EF" w:rsidRPr="00D4590D">
        <w:rPr>
          <w:rFonts w:ascii="Arial" w:hAnsi="Arial" w:cs="Arial"/>
          <w:noProof/>
          <w:sz w:val="20"/>
          <w:szCs w:val="20"/>
        </w:rPr>
        <w:t xml:space="preserve">. </w:t>
      </w:r>
    </w:p>
    <w:p w14:paraId="146DB8F6" w14:textId="505D6D90" w:rsidR="008603EF" w:rsidRPr="00D4590D" w:rsidRDefault="008603EF" w:rsidP="00FD6D50">
      <w:pPr>
        <w:pStyle w:val="POLCopy"/>
        <w:spacing w:line="260" w:lineRule="atLeast"/>
        <w:rPr>
          <w:rFonts w:ascii="Arial" w:hAnsi="Arial" w:cs="Arial"/>
          <w:noProof/>
          <w:sz w:val="20"/>
          <w:szCs w:val="20"/>
        </w:rPr>
      </w:pPr>
    </w:p>
    <w:p w14:paraId="2B410FFF" w14:textId="2658DEC1" w:rsidR="008603EF" w:rsidRPr="00D4590D" w:rsidRDefault="008603EF" w:rsidP="00FD6D50">
      <w:pPr>
        <w:pStyle w:val="POLCopy"/>
        <w:spacing w:line="260" w:lineRule="atLeast"/>
        <w:rPr>
          <w:rFonts w:ascii="Arial" w:hAnsi="Arial" w:cs="Arial"/>
          <w:b/>
          <w:noProof/>
          <w:sz w:val="20"/>
          <w:szCs w:val="20"/>
        </w:rPr>
      </w:pPr>
      <w:r w:rsidRPr="00D4590D">
        <w:rPr>
          <w:rFonts w:ascii="Arial" w:hAnsi="Arial" w:cs="Arial"/>
          <w:b/>
          <w:noProof/>
          <w:sz w:val="20"/>
          <w:szCs w:val="20"/>
        </w:rPr>
        <w:t>Poligras Paris GT zero – klimaneutral und ressourcenschonend</w:t>
      </w:r>
    </w:p>
    <w:p w14:paraId="32274D4B" w14:textId="28CD0107" w:rsidR="008603EF" w:rsidRPr="00D4590D" w:rsidRDefault="008603EF" w:rsidP="00FD6D50">
      <w:pPr>
        <w:pStyle w:val="POLCopy"/>
        <w:spacing w:line="260" w:lineRule="atLeast"/>
        <w:rPr>
          <w:rFonts w:ascii="Arial" w:hAnsi="Arial" w:cs="Arial"/>
          <w:noProof/>
          <w:sz w:val="20"/>
          <w:szCs w:val="20"/>
        </w:rPr>
      </w:pPr>
    </w:p>
    <w:p w14:paraId="2DB86ACC" w14:textId="28420434" w:rsidR="008603EF" w:rsidRPr="00D4590D" w:rsidRDefault="008603EF" w:rsidP="008603EF">
      <w:pPr>
        <w:pStyle w:val="POLCopy"/>
        <w:spacing w:line="260" w:lineRule="atLeast"/>
        <w:rPr>
          <w:rFonts w:ascii="Arial" w:hAnsi="Arial" w:cs="Arial"/>
          <w:noProof/>
          <w:sz w:val="20"/>
          <w:szCs w:val="20"/>
        </w:rPr>
      </w:pPr>
      <w:r w:rsidRPr="00D4590D">
        <w:rPr>
          <w:rFonts w:ascii="Arial" w:hAnsi="Arial" w:cs="Arial"/>
          <w:noProof/>
          <w:sz w:val="20"/>
          <w:szCs w:val="20"/>
        </w:rPr>
        <w:t xml:space="preserve">Mit Poligras Paris GT zero hat Polytan den weltweit ersten klimaneutralen Kunstrasen </w:t>
      </w:r>
      <w:r w:rsidR="00C7650D">
        <w:rPr>
          <w:rFonts w:ascii="Arial" w:hAnsi="Arial" w:cs="Arial"/>
          <w:noProof/>
          <w:sz w:val="20"/>
          <w:szCs w:val="20"/>
        </w:rPr>
        <w:t xml:space="preserve">für Hockey </w:t>
      </w:r>
      <w:r w:rsidRPr="00D4590D">
        <w:rPr>
          <w:rFonts w:ascii="Arial" w:hAnsi="Arial" w:cs="Arial"/>
          <w:noProof/>
          <w:sz w:val="20"/>
          <w:szCs w:val="20"/>
        </w:rPr>
        <w:t xml:space="preserve">entwickelt. Der Sportbodenhersteller </w:t>
      </w:r>
      <w:r w:rsidR="000359FC" w:rsidRPr="00D4590D">
        <w:rPr>
          <w:rFonts w:ascii="Arial" w:hAnsi="Arial" w:cs="Arial"/>
          <w:noProof/>
          <w:sz w:val="20"/>
          <w:szCs w:val="20"/>
        </w:rPr>
        <w:t xml:space="preserve">treibt die Entwicklung nachhaltiger Systeme voran, ohne Kompromisse bei der Spielqualität </w:t>
      </w:r>
      <w:r w:rsidR="00915390">
        <w:rPr>
          <w:rFonts w:ascii="Arial" w:hAnsi="Arial" w:cs="Arial"/>
          <w:noProof/>
          <w:sz w:val="20"/>
          <w:szCs w:val="20"/>
        </w:rPr>
        <w:t>einzugehen</w:t>
      </w:r>
      <w:r w:rsidR="000359FC" w:rsidRPr="00D4590D">
        <w:rPr>
          <w:rFonts w:ascii="Arial" w:hAnsi="Arial" w:cs="Arial"/>
          <w:noProof/>
          <w:sz w:val="20"/>
          <w:szCs w:val="20"/>
        </w:rPr>
        <w:t xml:space="preserve">. Die Filamente des Poligrs Paris GT zero bestehen aus bis zu 80% </w:t>
      </w:r>
      <w:r w:rsidRPr="00D4590D">
        <w:rPr>
          <w:rFonts w:ascii="Arial" w:hAnsi="Arial" w:cs="Arial"/>
          <w:noProof/>
          <w:sz w:val="20"/>
          <w:szCs w:val="20"/>
        </w:rPr>
        <w:t>biobasierten Rohstoffen</w:t>
      </w:r>
      <w:r w:rsidR="000359FC" w:rsidRPr="00D4590D">
        <w:rPr>
          <w:rFonts w:ascii="Arial" w:hAnsi="Arial" w:cs="Arial"/>
          <w:noProof/>
          <w:sz w:val="20"/>
          <w:szCs w:val="20"/>
        </w:rPr>
        <w:t xml:space="preserve">. In Kombination mit der </w:t>
      </w:r>
      <w:r w:rsidRPr="00D4590D">
        <w:rPr>
          <w:rFonts w:ascii="Arial" w:hAnsi="Arial" w:cs="Arial"/>
          <w:noProof/>
          <w:sz w:val="20"/>
          <w:szCs w:val="20"/>
        </w:rPr>
        <w:t>recycelbare</w:t>
      </w:r>
      <w:r w:rsidR="000359FC" w:rsidRPr="00D4590D">
        <w:rPr>
          <w:rFonts w:ascii="Arial" w:hAnsi="Arial" w:cs="Arial"/>
          <w:noProof/>
          <w:sz w:val="20"/>
          <w:szCs w:val="20"/>
        </w:rPr>
        <w:t>n</w:t>
      </w:r>
      <w:r w:rsidRPr="00D4590D">
        <w:rPr>
          <w:rFonts w:ascii="Arial" w:hAnsi="Arial" w:cs="Arial"/>
          <w:noProof/>
          <w:sz w:val="20"/>
          <w:szCs w:val="20"/>
        </w:rPr>
        <w:t xml:space="preserve"> Beschichtung aus Polyurethan </w:t>
      </w:r>
      <w:r w:rsidR="000359FC" w:rsidRPr="00D4590D">
        <w:rPr>
          <w:rFonts w:ascii="Arial" w:hAnsi="Arial" w:cs="Arial"/>
          <w:noProof/>
          <w:sz w:val="20"/>
          <w:szCs w:val="20"/>
        </w:rPr>
        <w:t>ergeben sich die</w:t>
      </w:r>
      <w:r w:rsidRPr="00D4590D">
        <w:rPr>
          <w:rFonts w:ascii="Arial" w:hAnsi="Arial" w:cs="Arial"/>
          <w:noProof/>
          <w:sz w:val="20"/>
          <w:szCs w:val="20"/>
        </w:rPr>
        <w:t xml:space="preserve"> positive Klimabilanz und ideale Spieleigenschaften</w:t>
      </w:r>
      <w:r w:rsidR="000359FC" w:rsidRPr="00D4590D">
        <w:rPr>
          <w:rFonts w:ascii="Arial" w:hAnsi="Arial" w:cs="Arial"/>
          <w:noProof/>
          <w:sz w:val="20"/>
          <w:szCs w:val="20"/>
        </w:rPr>
        <w:t xml:space="preserve">. Der </w:t>
      </w:r>
      <w:r w:rsidRPr="00D4590D">
        <w:rPr>
          <w:rFonts w:ascii="Arial" w:hAnsi="Arial" w:cs="Arial"/>
          <w:noProof/>
          <w:sz w:val="20"/>
          <w:szCs w:val="20"/>
        </w:rPr>
        <w:t xml:space="preserve">Hochleistungs-Hockeyrasen </w:t>
      </w:r>
      <w:r w:rsidR="000359FC" w:rsidRPr="00D4590D">
        <w:rPr>
          <w:rFonts w:ascii="Arial" w:hAnsi="Arial" w:cs="Arial"/>
          <w:noProof/>
          <w:sz w:val="20"/>
          <w:szCs w:val="20"/>
        </w:rPr>
        <w:t xml:space="preserve">ermöglicht </w:t>
      </w:r>
      <w:r w:rsidRPr="00D4590D">
        <w:rPr>
          <w:rFonts w:ascii="Arial" w:hAnsi="Arial" w:cs="Arial"/>
          <w:noProof/>
          <w:sz w:val="20"/>
          <w:szCs w:val="20"/>
        </w:rPr>
        <w:t xml:space="preserve">ein präzises sowie dynamisches Spiel und bietet selbst bei komplexen Spielmanövern maximale Spielersicherheit. </w:t>
      </w:r>
      <w:r w:rsidR="000359FC" w:rsidRPr="00D4590D">
        <w:rPr>
          <w:rFonts w:ascii="Arial" w:hAnsi="Arial" w:cs="Arial"/>
          <w:noProof/>
          <w:sz w:val="20"/>
          <w:szCs w:val="20"/>
        </w:rPr>
        <w:t>Wechselnde Wetterbedingungen</w:t>
      </w:r>
      <w:r w:rsidRPr="00D4590D">
        <w:rPr>
          <w:rFonts w:ascii="Arial" w:hAnsi="Arial" w:cs="Arial"/>
          <w:noProof/>
          <w:sz w:val="20"/>
          <w:szCs w:val="20"/>
        </w:rPr>
        <w:t xml:space="preserve"> sowie hohe UV-Strahlung </w:t>
      </w:r>
      <w:r w:rsidR="000359FC" w:rsidRPr="00D4590D">
        <w:rPr>
          <w:rFonts w:ascii="Arial" w:hAnsi="Arial" w:cs="Arial"/>
          <w:noProof/>
          <w:sz w:val="20"/>
          <w:szCs w:val="20"/>
        </w:rPr>
        <w:t xml:space="preserve">können dem robusten </w:t>
      </w:r>
      <w:r w:rsidR="008563CE" w:rsidRPr="00D4590D">
        <w:rPr>
          <w:rFonts w:ascii="Arial" w:hAnsi="Arial" w:cs="Arial"/>
          <w:noProof/>
          <w:sz w:val="20"/>
          <w:szCs w:val="20"/>
        </w:rPr>
        <w:t>Hockeyrasen</w:t>
      </w:r>
      <w:r w:rsidR="000359FC" w:rsidRPr="00D4590D">
        <w:rPr>
          <w:rFonts w:ascii="Arial" w:hAnsi="Arial" w:cs="Arial"/>
          <w:noProof/>
          <w:sz w:val="20"/>
          <w:szCs w:val="20"/>
        </w:rPr>
        <w:t xml:space="preserve"> nichts anhaben, der auch bei intensiver Nutzung seine schöne Optik über Jahre hinweg erhält. Dank der von Polyt</w:t>
      </w:r>
      <w:r w:rsidR="008563CE" w:rsidRPr="00D4590D">
        <w:rPr>
          <w:rFonts w:ascii="Arial" w:hAnsi="Arial" w:cs="Arial"/>
          <w:noProof/>
          <w:sz w:val="20"/>
          <w:szCs w:val="20"/>
        </w:rPr>
        <w:t>a</w:t>
      </w:r>
      <w:r w:rsidR="000359FC" w:rsidRPr="00D4590D">
        <w:rPr>
          <w:rFonts w:ascii="Arial" w:hAnsi="Arial" w:cs="Arial"/>
          <w:noProof/>
          <w:sz w:val="20"/>
          <w:szCs w:val="20"/>
        </w:rPr>
        <w:t xml:space="preserve">n entwickelten </w:t>
      </w:r>
      <w:r w:rsidRPr="00D4590D">
        <w:rPr>
          <w:rFonts w:ascii="Arial" w:hAnsi="Arial" w:cs="Arial"/>
          <w:noProof/>
          <w:sz w:val="20"/>
          <w:szCs w:val="20"/>
        </w:rPr>
        <w:t xml:space="preserve">Turf Glide Technology wird die Oberflächenreibung minimiert, was </w:t>
      </w:r>
      <w:r w:rsidR="00915390">
        <w:rPr>
          <w:rFonts w:ascii="Arial" w:hAnsi="Arial" w:cs="Arial"/>
          <w:noProof/>
          <w:sz w:val="20"/>
          <w:szCs w:val="20"/>
        </w:rPr>
        <w:t>zu einem</w:t>
      </w:r>
      <w:r w:rsidRPr="00D4590D">
        <w:rPr>
          <w:rFonts w:ascii="Arial" w:hAnsi="Arial" w:cs="Arial"/>
          <w:noProof/>
          <w:sz w:val="20"/>
          <w:szCs w:val="20"/>
        </w:rPr>
        <w:t xml:space="preserve"> schnelle</w:t>
      </w:r>
      <w:r w:rsidR="00915390">
        <w:rPr>
          <w:rFonts w:ascii="Arial" w:hAnsi="Arial" w:cs="Arial"/>
          <w:noProof/>
          <w:sz w:val="20"/>
          <w:szCs w:val="20"/>
        </w:rPr>
        <w:t xml:space="preserve">n </w:t>
      </w:r>
      <w:r w:rsidRPr="00D4590D">
        <w:rPr>
          <w:rFonts w:ascii="Arial" w:hAnsi="Arial" w:cs="Arial"/>
          <w:noProof/>
          <w:sz w:val="20"/>
          <w:szCs w:val="20"/>
        </w:rPr>
        <w:t xml:space="preserve">Ballrollverhalten </w:t>
      </w:r>
      <w:r w:rsidR="00915390">
        <w:rPr>
          <w:rFonts w:ascii="Arial" w:hAnsi="Arial" w:cs="Arial"/>
          <w:noProof/>
          <w:sz w:val="20"/>
          <w:szCs w:val="20"/>
        </w:rPr>
        <w:t>führt, den Spielerschutz erhöht und</w:t>
      </w:r>
      <w:r w:rsidRPr="00D4590D">
        <w:rPr>
          <w:rFonts w:ascii="Arial" w:hAnsi="Arial" w:cs="Arial"/>
          <w:noProof/>
          <w:sz w:val="20"/>
          <w:szCs w:val="20"/>
        </w:rPr>
        <w:t xml:space="preserve"> </w:t>
      </w:r>
      <w:r w:rsidR="00915390">
        <w:rPr>
          <w:rFonts w:ascii="Arial" w:hAnsi="Arial" w:cs="Arial"/>
          <w:noProof/>
          <w:sz w:val="20"/>
          <w:szCs w:val="20"/>
        </w:rPr>
        <w:t>g</w:t>
      </w:r>
      <w:r w:rsidR="007C1AD1">
        <w:rPr>
          <w:rFonts w:ascii="Arial" w:hAnsi="Arial" w:cs="Arial"/>
          <w:noProof/>
          <w:sz w:val="20"/>
          <w:szCs w:val="20"/>
        </w:rPr>
        <w:t>l</w:t>
      </w:r>
      <w:r w:rsidR="00915390">
        <w:rPr>
          <w:rFonts w:ascii="Arial" w:hAnsi="Arial" w:cs="Arial"/>
          <w:noProof/>
          <w:sz w:val="20"/>
          <w:szCs w:val="20"/>
        </w:rPr>
        <w:t>ei</w:t>
      </w:r>
      <w:r w:rsidR="00AE4EA7">
        <w:rPr>
          <w:rFonts w:ascii="Arial" w:hAnsi="Arial" w:cs="Arial"/>
          <w:noProof/>
          <w:sz w:val="20"/>
          <w:szCs w:val="20"/>
        </w:rPr>
        <w:t>c</w:t>
      </w:r>
      <w:r w:rsidR="00915390">
        <w:rPr>
          <w:rFonts w:ascii="Arial" w:hAnsi="Arial" w:cs="Arial"/>
          <w:noProof/>
          <w:sz w:val="20"/>
          <w:szCs w:val="20"/>
        </w:rPr>
        <w:t>hzeitig den</w:t>
      </w:r>
      <w:r w:rsidRPr="00D4590D">
        <w:rPr>
          <w:rFonts w:ascii="Arial" w:hAnsi="Arial" w:cs="Arial"/>
          <w:noProof/>
          <w:sz w:val="20"/>
          <w:szCs w:val="20"/>
        </w:rPr>
        <w:t xml:space="preserve"> Wasserbedarf </w:t>
      </w:r>
      <w:r w:rsidR="00915390">
        <w:rPr>
          <w:rFonts w:ascii="Arial" w:hAnsi="Arial" w:cs="Arial"/>
          <w:noProof/>
          <w:sz w:val="20"/>
          <w:szCs w:val="20"/>
        </w:rPr>
        <w:t>signifikant reduziert.</w:t>
      </w:r>
    </w:p>
    <w:p w14:paraId="48AC9E0B" w14:textId="77777777" w:rsidR="008603EF" w:rsidRPr="00D4590D" w:rsidRDefault="008603EF" w:rsidP="00FD6D50">
      <w:pPr>
        <w:pStyle w:val="POLCopy"/>
        <w:spacing w:line="260" w:lineRule="atLeast"/>
        <w:rPr>
          <w:rFonts w:ascii="Arial" w:hAnsi="Arial" w:cs="Arial"/>
          <w:noProof/>
          <w:sz w:val="20"/>
          <w:szCs w:val="20"/>
        </w:rPr>
      </w:pPr>
    </w:p>
    <w:p w14:paraId="1FF9635B" w14:textId="36BB1039" w:rsidR="004973E6" w:rsidRPr="00D4590D" w:rsidRDefault="004973E6" w:rsidP="004973E6">
      <w:pPr>
        <w:pStyle w:val="POLCopy"/>
        <w:spacing w:line="260" w:lineRule="atLeast"/>
        <w:rPr>
          <w:rFonts w:ascii="Arial" w:hAnsi="Arial" w:cs="Arial"/>
          <w:b/>
          <w:bCs/>
          <w:noProof/>
          <w:sz w:val="20"/>
          <w:szCs w:val="20"/>
        </w:rPr>
      </w:pPr>
      <w:r w:rsidRPr="00D4590D">
        <w:rPr>
          <w:rFonts w:ascii="Arial" w:hAnsi="Arial" w:cs="Arial"/>
          <w:b/>
          <w:bCs/>
          <w:noProof/>
          <w:sz w:val="20"/>
          <w:szCs w:val="20"/>
        </w:rPr>
        <w:t xml:space="preserve">Dry Hockey </w:t>
      </w:r>
      <w:r w:rsidR="00A8388D">
        <w:rPr>
          <w:rFonts w:ascii="Arial" w:hAnsi="Arial" w:cs="Arial"/>
          <w:b/>
          <w:bCs/>
          <w:noProof/>
          <w:sz w:val="20"/>
          <w:szCs w:val="20"/>
        </w:rPr>
        <w:t>als Basis für eine nachhaltige Zukunft des</w:t>
      </w:r>
      <w:r w:rsidRPr="00D4590D">
        <w:rPr>
          <w:rFonts w:ascii="Arial" w:hAnsi="Arial" w:cs="Arial"/>
          <w:b/>
          <w:bCs/>
          <w:noProof/>
          <w:sz w:val="20"/>
          <w:szCs w:val="20"/>
        </w:rPr>
        <w:t xml:space="preserve"> Hockeysport</w:t>
      </w:r>
      <w:r w:rsidR="00A8388D">
        <w:rPr>
          <w:rFonts w:ascii="Arial" w:hAnsi="Arial" w:cs="Arial"/>
          <w:b/>
          <w:bCs/>
          <w:noProof/>
          <w:sz w:val="20"/>
          <w:szCs w:val="20"/>
        </w:rPr>
        <w:t>s</w:t>
      </w:r>
    </w:p>
    <w:p w14:paraId="6FC91633" w14:textId="77777777" w:rsidR="008603EF" w:rsidRPr="00D4590D" w:rsidRDefault="008603EF" w:rsidP="00FD6D50">
      <w:pPr>
        <w:pStyle w:val="POLCopy"/>
        <w:spacing w:line="260" w:lineRule="atLeast"/>
        <w:rPr>
          <w:rFonts w:ascii="Arial" w:hAnsi="Arial" w:cs="Arial"/>
          <w:noProof/>
          <w:sz w:val="20"/>
          <w:szCs w:val="20"/>
        </w:rPr>
      </w:pPr>
    </w:p>
    <w:p w14:paraId="5BAD27A8" w14:textId="3F527BAC" w:rsidR="008603EF" w:rsidRDefault="008603EF" w:rsidP="00FD6D50">
      <w:pPr>
        <w:pStyle w:val="POLCopy"/>
        <w:spacing w:line="260" w:lineRule="atLeast"/>
        <w:rPr>
          <w:rFonts w:ascii="Arial" w:hAnsi="Arial" w:cs="Arial"/>
          <w:noProof/>
          <w:sz w:val="20"/>
          <w:szCs w:val="20"/>
        </w:rPr>
      </w:pPr>
      <w:r w:rsidRPr="00D4590D">
        <w:rPr>
          <w:rFonts w:ascii="Arial" w:hAnsi="Arial" w:cs="Arial"/>
          <w:noProof/>
          <w:sz w:val="20"/>
          <w:szCs w:val="20"/>
        </w:rPr>
        <w:t xml:space="preserve">Die </w:t>
      </w:r>
      <w:r w:rsidR="00A8388D">
        <w:rPr>
          <w:rFonts w:ascii="Arial" w:hAnsi="Arial" w:cs="Arial"/>
          <w:noProof/>
          <w:sz w:val="20"/>
          <w:szCs w:val="20"/>
        </w:rPr>
        <w:t>feierliche Eröffnung des Dry Hockey Feldes</w:t>
      </w:r>
      <w:r w:rsidRPr="00D4590D">
        <w:rPr>
          <w:rFonts w:ascii="Arial" w:hAnsi="Arial" w:cs="Arial"/>
          <w:noProof/>
          <w:sz w:val="20"/>
          <w:szCs w:val="20"/>
        </w:rPr>
        <w:t xml:space="preserve"> </w:t>
      </w:r>
      <w:r w:rsidR="008563CE" w:rsidRPr="00D4590D">
        <w:rPr>
          <w:rFonts w:ascii="Arial" w:hAnsi="Arial" w:cs="Arial"/>
          <w:noProof/>
          <w:sz w:val="20"/>
          <w:szCs w:val="20"/>
        </w:rPr>
        <w:t xml:space="preserve">in St. Andrews </w:t>
      </w:r>
      <w:r w:rsidRPr="00D4590D">
        <w:rPr>
          <w:rFonts w:ascii="Arial" w:hAnsi="Arial" w:cs="Arial"/>
          <w:noProof/>
          <w:sz w:val="20"/>
          <w:szCs w:val="20"/>
        </w:rPr>
        <w:t>fan</w:t>
      </w:r>
      <w:r w:rsidR="008563CE" w:rsidRPr="00D4590D">
        <w:rPr>
          <w:rFonts w:ascii="Arial" w:hAnsi="Arial" w:cs="Arial"/>
          <w:noProof/>
          <w:sz w:val="20"/>
          <w:szCs w:val="20"/>
        </w:rPr>
        <w:t>d</w:t>
      </w:r>
      <w:r w:rsidRPr="00D4590D">
        <w:rPr>
          <w:rFonts w:ascii="Arial" w:hAnsi="Arial" w:cs="Arial"/>
          <w:noProof/>
          <w:sz w:val="20"/>
          <w:szCs w:val="20"/>
        </w:rPr>
        <w:t xml:space="preserve"> am 20. März 2024 statt</w:t>
      </w:r>
      <w:r w:rsidR="00D4590D" w:rsidRPr="00D4590D">
        <w:rPr>
          <w:rFonts w:ascii="Arial" w:hAnsi="Arial" w:cs="Arial"/>
          <w:noProof/>
          <w:sz w:val="20"/>
          <w:szCs w:val="20"/>
        </w:rPr>
        <w:t>, unter anderem</w:t>
      </w:r>
      <w:r w:rsidRPr="00D4590D">
        <w:rPr>
          <w:rFonts w:ascii="Arial" w:hAnsi="Arial" w:cs="Arial"/>
          <w:noProof/>
          <w:sz w:val="20"/>
          <w:szCs w:val="20"/>
        </w:rPr>
        <w:t xml:space="preserve"> in Anwesenheit </w:t>
      </w:r>
      <w:r w:rsidR="002852D3" w:rsidRPr="00D4590D">
        <w:rPr>
          <w:rFonts w:ascii="Arial" w:hAnsi="Arial" w:cs="Arial"/>
          <w:noProof/>
          <w:sz w:val="20"/>
          <w:szCs w:val="20"/>
        </w:rPr>
        <w:t xml:space="preserve">von </w:t>
      </w:r>
      <w:r w:rsidRPr="00D4590D">
        <w:rPr>
          <w:rFonts w:ascii="Arial" w:hAnsi="Arial" w:cs="Arial"/>
          <w:noProof/>
          <w:sz w:val="20"/>
          <w:szCs w:val="20"/>
        </w:rPr>
        <w:t>Deon Morgan</w:t>
      </w:r>
      <w:r w:rsidR="002852D3" w:rsidRPr="00D4590D">
        <w:rPr>
          <w:rFonts w:ascii="Arial" w:hAnsi="Arial" w:cs="Arial"/>
          <w:noProof/>
          <w:sz w:val="20"/>
          <w:szCs w:val="20"/>
        </w:rPr>
        <w:t>,</w:t>
      </w:r>
      <w:r w:rsidR="00A8388D">
        <w:rPr>
          <w:rFonts w:ascii="Arial" w:hAnsi="Arial" w:cs="Arial"/>
          <w:noProof/>
          <w:sz w:val="20"/>
          <w:szCs w:val="20"/>
        </w:rPr>
        <w:t xml:space="preserve"> Mitglied des</w:t>
      </w:r>
      <w:r w:rsidR="002852D3" w:rsidRPr="00D4590D">
        <w:rPr>
          <w:rFonts w:ascii="Arial" w:hAnsi="Arial" w:cs="Arial"/>
          <w:noProof/>
          <w:sz w:val="20"/>
          <w:szCs w:val="20"/>
        </w:rPr>
        <w:t xml:space="preserve"> FIH Executive Boar</w:t>
      </w:r>
      <w:r w:rsidR="00A8388D">
        <w:rPr>
          <w:rFonts w:ascii="Arial" w:hAnsi="Arial" w:cs="Arial"/>
          <w:noProof/>
          <w:sz w:val="20"/>
          <w:szCs w:val="20"/>
        </w:rPr>
        <w:t>ds</w:t>
      </w:r>
      <w:r w:rsidR="002852D3" w:rsidRPr="00D4590D">
        <w:rPr>
          <w:rFonts w:ascii="Arial" w:hAnsi="Arial" w:cs="Arial"/>
          <w:noProof/>
          <w:sz w:val="20"/>
          <w:szCs w:val="20"/>
        </w:rPr>
        <w:t xml:space="preserve"> und Präsident der South Africa Hockey Association</w:t>
      </w:r>
      <w:r w:rsidRPr="00D4590D">
        <w:rPr>
          <w:rFonts w:ascii="Arial" w:hAnsi="Arial" w:cs="Arial"/>
          <w:noProof/>
          <w:sz w:val="20"/>
          <w:szCs w:val="20"/>
        </w:rPr>
        <w:t>.</w:t>
      </w:r>
      <w:r w:rsidR="002852D3" w:rsidRPr="00D4590D">
        <w:rPr>
          <w:rFonts w:ascii="Arial" w:hAnsi="Arial" w:cs="Arial"/>
          <w:noProof/>
          <w:sz w:val="20"/>
          <w:szCs w:val="20"/>
        </w:rPr>
        <w:t xml:space="preserve"> Er </w:t>
      </w:r>
      <w:r w:rsidR="00A8388D">
        <w:rPr>
          <w:rFonts w:ascii="Arial" w:hAnsi="Arial" w:cs="Arial"/>
          <w:noProof/>
          <w:sz w:val="20"/>
          <w:szCs w:val="20"/>
        </w:rPr>
        <w:t>zeigt sich begeistert von dem Projekt und</w:t>
      </w:r>
      <w:r w:rsidR="00D4590D" w:rsidRPr="00D4590D">
        <w:rPr>
          <w:rFonts w:ascii="Arial" w:hAnsi="Arial" w:cs="Arial"/>
          <w:noProof/>
          <w:sz w:val="20"/>
          <w:szCs w:val="20"/>
        </w:rPr>
        <w:t xml:space="preserve"> </w:t>
      </w:r>
      <w:r w:rsidR="002852D3" w:rsidRPr="00D4590D">
        <w:rPr>
          <w:rFonts w:ascii="Arial" w:hAnsi="Arial" w:cs="Arial"/>
          <w:noProof/>
          <w:sz w:val="20"/>
          <w:szCs w:val="20"/>
        </w:rPr>
        <w:t>betont</w:t>
      </w:r>
      <w:r w:rsidR="00A8388D">
        <w:rPr>
          <w:rFonts w:ascii="Arial" w:hAnsi="Arial" w:cs="Arial"/>
          <w:noProof/>
          <w:sz w:val="20"/>
          <w:szCs w:val="20"/>
        </w:rPr>
        <w:t xml:space="preserve"> dessen Bedeutung für die Zukunft des</w:t>
      </w:r>
      <w:r w:rsidR="002852D3" w:rsidRPr="00D4590D">
        <w:rPr>
          <w:rFonts w:ascii="Arial" w:hAnsi="Arial" w:cs="Arial"/>
          <w:noProof/>
          <w:sz w:val="20"/>
          <w:szCs w:val="20"/>
        </w:rPr>
        <w:t xml:space="preserve"> Hockey</w:t>
      </w:r>
      <w:r w:rsidR="00A8388D">
        <w:rPr>
          <w:rFonts w:ascii="Arial" w:hAnsi="Arial" w:cs="Arial"/>
          <w:noProof/>
          <w:sz w:val="20"/>
          <w:szCs w:val="20"/>
        </w:rPr>
        <w:t>s</w:t>
      </w:r>
      <w:r w:rsidR="002852D3" w:rsidRPr="00D4590D">
        <w:rPr>
          <w:rFonts w:ascii="Arial" w:hAnsi="Arial" w:cs="Arial"/>
          <w:noProof/>
          <w:sz w:val="20"/>
          <w:szCs w:val="20"/>
        </w:rPr>
        <w:t xml:space="preserve">: </w:t>
      </w:r>
      <w:r w:rsidR="00901D49">
        <w:rPr>
          <w:rFonts w:ascii="Arial" w:hAnsi="Arial" w:cs="Arial"/>
          <w:noProof/>
          <w:sz w:val="20"/>
          <w:szCs w:val="20"/>
        </w:rPr>
        <w:t>“</w:t>
      </w:r>
      <w:r w:rsidR="002852D3" w:rsidRPr="00D4590D">
        <w:rPr>
          <w:rFonts w:ascii="Arial" w:hAnsi="Arial" w:cs="Arial"/>
          <w:noProof/>
          <w:sz w:val="20"/>
          <w:szCs w:val="20"/>
        </w:rPr>
        <w:t xml:space="preserve">Dry Hockey </w:t>
      </w:r>
      <w:r w:rsidR="00D4590D">
        <w:rPr>
          <w:rFonts w:ascii="Arial" w:hAnsi="Arial" w:cs="Arial"/>
          <w:noProof/>
          <w:sz w:val="20"/>
          <w:szCs w:val="20"/>
        </w:rPr>
        <w:t xml:space="preserve">ist </w:t>
      </w:r>
      <w:r w:rsidR="002852D3" w:rsidRPr="00D4590D">
        <w:rPr>
          <w:rFonts w:ascii="Arial" w:hAnsi="Arial" w:cs="Arial"/>
          <w:noProof/>
          <w:sz w:val="20"/>
          <w:szCs w:val="20"/>
        </w:rPr>
        <w:t>eine große Chance für das Wachstum unseres Sports</w:t>
      </w:r>
      <w:r w:rsidR="00A8388D">
        <w:rPr>
          <w:rFonts w:ascii="Arial" w:hAnsi="Arial" w:cs="Arial"/>
          <w:noProof/>
          <w:sz w:val="20"/>
          <w:szCs w:val="20"/>
        </w:rPr>
        <w:t>,</w:t>
      </w:r>
      <w:r w:rsidR="002852D3" w:rsidRPr="00D4590D">
        <w:rPr>
          <w:rFonts w:ascii="Arial" w:hAnsi="Arial" w:cs="Arial"/>
          <w:noProof/>
          <w:sz w:val="20"/>
          <w:szCs w:val="20"/>
        </w:rPr>
        <w:t xml:space="preserve"> und ich bin zuversichtlich, dass in Südafrika und auf unserem Kontinent bald viele weitere solcher Plätze entstehen werden.</w:t>
      </w:r>
      <w:r w:rsidR="00901D49">
        <w:rPr>
          <w:rFonts w:ascii="Arial" w:hAnsi="Arial" w:cs="Arial"/>
          <w:noProof/>
          <w:sz w:val="20"/>
          <w:szCs w:val="20"/>
        </w:rPr>
        <w:t>“</w:t>
      </w:r>
      <w:r w:rsidR="00A8388D">
        <w:rPr>
          <w:rFonts w:ascii="Arial" w:hAnsi="Arial" w:cs="Arial"/>
          <w:noProof/>
          <w:sz w:val="20"/>
          <w:szCs w:val="20"/>
        </w:rPr>
        <w:t xml:space="preserve"> </w:t>
      </w:r>
      <w:r w:rsidR="002852D3" w:rsidRPr="00D4590D">
        <w:rPr>
          <w:rFonts w:ascii="Arial" w:hAnsi="Arial" w:cs="Arial"/>
          <w:noProof/>
          <w:sz w:val="20"/>
          <w:szCs w:val="20"/>
        </w:rPr>
        <w:t xml:space="preserve">Er </w:t>
      </w:r>
      <w:r w:rsidR="00A8388D">
        <w:rPr>
          <w:rFonts w:ascii="Arial" w:hAnsi="Arial" w:cs="Arial"/>
          <w:noProof/>
          <w:sz w:val="20"/>
          <w:szCs w:val="20"/>
        </w:rPr>
        <w:t xml:space="preserve">dankt </w:t>
      </w:r>
      <w:r w:rsidR="002852D3" w:rsidRPr="00D4590D">
        <w:rPr>
          <w:rFonts w:ascii="Arial" w:hAnsi="Arial" w:cs="Arial"/>
          <w:noProof/>
          <w:sz w:val="20"/>
          <w:szCs w:val="20"/>
        </w:rPr>
        <w:t xml:space="preserve">allen Beteiligten, insbesondere dem globalen FIH Lieferanten Polytan und wünscht </w:t>
      </w:r>
      <w:r w:rsidR="00D4590D">
        <w:rPr>
          <w:rFonts w:ascii="Arial" w:hAnsi="Arial" w:cs="Arial"/>
          <w:noProof/>
          <w:sz w:val="20"/>
          <w:szCs w:val="20"/>
        </w:rPr>
        <w:t>den</w:t>
      </w:r>
      <w:r w:rsidR="002852D3" w:rsidRPr="00D4590D">
        <w:rPr>
          <w:rFonts w:ascii="Arial" w:hAnsi="Arial" w:cs="Arial"/>
          <w:noProof/>
          <w:sz w:val="20"/>
          <w:szCs w:val="20"/>
        </w:rPr>
        <w:t xml:space="preserve"> Hockeyspielern in St. Andrews</w:t>
      </w:r>
      <w:r w:rsidR="00A8388D">
        <w:rPr>
          <w:rFonts w:ascii="Arial" w:hAnsi="Arial" w:cs="Arial"/>
          <w:noProof/>
          <w:sz w:val="20"/>
          <w:szCs w:val="20"/>
        </w:rPr>
        <w:t xml:space="preserve">, </w:t>
      </w:r>
      <w:r w:rsidR="00901D49">
        <w:rPr>
          <w:rFonts w:ascii="Arial" w:hAnsi="Arial" w:cs="Arial"/>
          <w:noProof/>
          <w:sz w:val="20"/>
          <w:szCs w:val="20"/>
        </w:rPr>
        <w:t>“</w:t>
      </w:r>
      <w:r w:rsidR="002852D3" w:rsidRPr="00D4590D">
        <w:rPr>
          <w:rFonts w:ascii="Arial" w:hAnsi="Arial" w:cs="Arial"/>
          <w:noProof/>
          <w:sz w:val="20"/>
          <w:szCs w:val="20"/>
        </w:rPr>
        <w:t>dass sie ihr Können unter optimalen Bedingungen trainieren und spannende Hockey-</w:t>
      </w:r>
      <w:r w:rsidR="006464F2" w:rsidRPr="00D4590D">
        <w:rPr>
          <w:rFonts w:ascii="Arial" w:hAnsi="Arial" w:cs="Arial"/>
          <w:noProof/>
          <w:sz w:val="20"/>
          <w:szCs w:val="20"/>
        </w:rPr>
        <w:t xml:space="preserve"> und Freundschafts-</w:t>
      </w:r>
      <w:r w:rsidR="002852D3" w:rsidRPr="00D4590D">
        <w:rPr>
          <w:rFonts w:ascii="Arial" w:hAnsi="Arial" w:cs="Arial"/>
          <w:noProof/>
          <w:sz w:val="20"/>
          <w:szCs w:val="20"/>
        </w:rPr>
        <w:t>Momente</w:t>
      </w:r>
      <w:r w:rsidR="006464F2" w:rsidRPr="00D4590D">
        <w:rPr>
          <w:rFonts w:ascii="Arial" w:hAnsi="Arial" w:cs="Arial"/>
          <w:noProof/>
          <w:sz w:val="20"/>
          <w:szCs w:val="20"/>
        </w:rPr>
        <w:t xml:space="preserve"> genießen können.</w:t>
      </w:r>
      <w:r w:rsidR="00901D49">
        <w:rPr>
          <w:rFonts w:ascii="Arial" w:hAnsi="Arial" w:cs="Arial"/>
          <w:noProof/>
          <w:sz w:val="20"/>
          <w:szCs w:val="20"/>
        </w:rPr>
        <w:t>“</w:t>
      </w:r>
    </w:p>
    <w:p w14:paraId="646423EC" w14:textId="70C2F3BE" w:rsidR="00D4590D" w:rsidRDefault="00D4590D" w:rsidP="00FD6D50">
      <w:pPr>
        <w:pStyle w:val="POLCopy"/>
        <w:spacing w:line="260" w:lineRule="atLeast"/>
        <w:rPr>
          <w:rFonts w:ascii="Arial" w:hAnsi="Arial" w:cs="Arial"/>
          <w:noProof/>
          <w:sz w:val="20"/>
          <w:szCs w:val="20"/>
        </w:rPr>
      </w:pPr>
    </w:p>
    <w:p w14:paraId="020DA628" w14:textId="1D39F5E9" w:rsidR="00D4590D" w:rsidRPr="00D4590D" w:rsidRDefault="00D4590D" w:rsidP="00FD6D50">
      <w:pPr>
        <w:pStyle w:val="POLCopy"/>
        <w:spacing w:line="260" w:lineRule="atLeast"/>
        <w:rPr>
          <w:rFonts w:ascii="Arial" w:hAnsi="Arial" w:cs="Arial"/>
          <w:noProof/>
          <w:sz w:val="20"/>
          <w:szCs w:val="20"/>
        </w:rPr>
      </w:pPr>
      <w:r>
        <w:rPr>
          <w:rFonts w:ascii="Arial" w:hAnsi="Arial" w:cs="Arial"/>
          <w:noProof/>
          <w:sz w:val="20"/>
          <w:szCs w:val="20"/>
        </w:rPr>
        <w:t xml:space="preserve">Polytan engagiert sich seit vielen Jahren für Nachhaltigkeit im Sport und entwickelt </w:t>
      </w:r>
      <w:r w:rsidR="00FF4418">
        <w:rPr>
          <w:rFonts w:ascii="Arial" w:hAnsi="Arial" w:cs="Arial"/>
          <w:noProof/>
          <w:sz w:val="20"/>
          <w:szCs w:val="20"/>
        </w:rPr>
        <w:t>Sportböden</w:t>
      </w:r>
      <w:r>
        <w:rPr>
          <w:rFonts w:ascii="Arial" w:hAnsi="Arial" w:cs="Arial"/>
          <w:noProof/>
          <w:sz w:val="20"/>
          <w:szCs w:val="20"/>
        </w:rPr>
        <w:t xml:space="preserve"> und </w:t>
      </w:r>
      <w:r w:rsidR="00FF4418">
        <w:rPr>
          <w:rFonts w:ascii="Arial" w:hAnsi="Arial" w:cs="Arial"/>
          <w:noProof/>
          <w:sz w:val="20"/>
          <w:szCs w:val="20"/>
        </w:rPr>
        <w:t>Kunstrasens</w:t>
      </w:r>
      <w:r>
        <w:rPr>
          <w:rFonts w:ascii="Arial" w:hAnsi="Arial" w:cs="Arial"/>
          <w:noProof/>
          <w:sz w:val="20"/>
          <w:szCs w:val="20"/>
        </w:rPr>
        <w:t>ysteme</w:t>
      </w:r>
      <w:r w:rsidR="00FF4418">
        <w:rPr>
          <w:rFonts w:ascii="Arial" w:hAnsi="Arial" w:cs="Arial"/>
          <w:noProof/>
          <w:sz w:val="20"/>
          <w:szCs w:val="20"/>
        </w:rPr>
        <w:t xml:space="preserve">, die </w:t>
      </w:r>
      <w:r w:rsidR="00A8388D">
        <w:rPr>
          <w:rFonts w:ascii="Arial" w:hAnsi="Arial" w:cs="Arial"/>
          <w:noProof/>
          <w:sz w:val="20"/>
          <w:szCs w:val="20"/>
        </w:rPr>
        <w:t>Spitzen</w:t>
      </w:r>
      <w:r w:rsidR="00FF4418">
        <w:rPr>
          <w:rFonts w:ascii="Arial" w:hAnsi="Arial" w:cs="Arial"/>
          <w:noProof/>
          <w:sz w:val="20"/>
          <w:szCs w:val="20"/>
        </w:rPr>
        <w:t>leistungen ermöglichen</w:t>
      </w:r>
      <w:r w:rsidR="00AE4EA7">
        <w:rPr>
          <w:rFonts w:ascii="Arial" w:hAnsi="Arial" w:cs="Arial"/>
          <w:noProof/>
          <w:sz w:val="20"/>
          <w:szCs w:val="20"/>
        </w:rPr>
        <w:t xml:space="preserve"> und umweltfreundlich sind</w:t>
      </w:r>
      <w:r w:rsidR="00FF4418">
        <w:rPr>
          <w:rFonts w:ascii="Arial" w:hAnsi="Arial" w:cs="Arial"/>
          <w:noProof/>
          <w:sz w:val="20"/>
          <w:szCs w:val="20"/>
        </w:rPr>
        <w:t>. Ashley App</w:t>
      </w:r>
      <w:r w:rsidR="008A18E6">
        <w:rPr>
          <w:rFonts w:ascii="Arial" w:hAnsi="Arial" w:cs="Arial"/>
          <w:noProof/>
          <w:sz w:val="20"/>
          <w:szCs w:val="20"/>
        </w:rPr>
        <w:t>le</w:t>
      </w:r>
      <w:r w:rsidR="00FF4418">
        <w:rPr>
          <w:rFonts w:ascii="Arial" w:hAnsi="Arial" w:cs="Arial"/>
          <w:noProof/>
          <w:sz w:val="20"/>
          <w:szCs w:val="20"/>
        </w:rPr>
        <w:t xml:space="preserve">by, International Sales Manager bei </w:t>
      </w:r>
      <w:r w:rsidR="00A8388D">
        <w:rPr>
          <w:rFonts w:ascii="Arial" w:hAnsi="Arial" w:cs="Arial"/>
          <w:noProof/>
          <w:sz w:val="20"/>
          <w:szCs w:val="20"/>
        </w:rPr>
        <w:t>Polytan, freut sich über die</w:t>
      </w:r>
      <w:r w:rsidR="00FF4418">
        <w:rPr>
          <w:rFonts w:ascii="Arial" w:hAnsi="Arial" w:cs="Arial"/>
          <w:noProof/>
          <w:sz w:val="20"/>
          <w:szCs w:val="20"/>
        </w:rPr>
        <w:t xml:space="preserve"> Fortschritte bei der Entwicklung nachhaltigen Hockey Rasens: „Unser klimaneutraler Kunstrasen Poligras </w:t>
      </w:r>
      <w:r w:rsidR="00A62794">
        <w:rPr>
          <w:rFonts w:ascii="Arial" w:hAnsi="Arial" w:cs="Arial"/>
          <w:noProof/>
          <w:sz w:val="20"/>
          <w:szCs w:val="20"/>
        </w:rPr>
        <w:t xml:space="preserve">Paris </w:t>
      </w:r>
      <w:r w:rsidR="00FF4418">
        <w:rPr>
          <w:rFonts w:ascii="Arial" w:hAnsi="Arial" w:cs="Arial"/>
          <w:noProof/>
          <w:sz w:val="20"/>
          <w:szCs w:val="20"/>
        </w:rPr>
        <w:t xml:space="preserve">GT zero wurde mit Blick auf Paris 2024 entwickelt. Mit der FIH Zertifizierung kann er jetzt für alle Dry Hockey Felder genutzt werden – </w:t>
      </w:r>
      <w:r w:rsidR="00A8388D">
        <w:rPr>
          <w:rFonts w:ascii="Arial" w:hAnsi="Arial" w:cs="Arial"/>
          <w:noProof/>
          <w:sz w:val="20"/>
          <w:szCs w:val="20"/>
        </w:rPr>
        <w:t>vom</w:t>
      </w:r>
      <w:r w:rsidR="00FF4418">
        <w:rPr>
          <w:rFonts w:ascii="Arial" w:hAnsi="Arial" w:cs="Arial"/>
          <w:noProof/>
          <w:sz w:val="20"/>
          <w:szCs w:val="20"/>
        </w:rPr>
        <w:t xml:space="preserve"> Schul- und Vereinssport </w:t>
      </w:r>
      <w:r w:rsidR="00901D49">
        <w:rPr>
          <w:rFonts w:ascii="Arial" w:hAnsi="Arial" w:cs="Arial"/>
          <w:noProof/>
          <w:sz w:val="20"/>
          <w:szCs w:val="20"/>
        </w:rPr>
        <w:t>bis hin z</w:t>
      </w:r>
      <w:r w:rsidR="00A8388D">
        <w:rPr>
          <w:rFonts w:ascii="Arial" w:hAnsi="Arial" w:cs="Arial"/>
          <w:noProof/>
          <w:sz w:val="20"/>
          <w:szCs w:val="20"/>
        </w:rPr>
        <w:t xml:space="preserve">u internationalen Wettbewerben wie der </w:t>
      </w:r>
      <w:r w:rsidR="00901D49">
        <w:rPr>
          <w:rFonts w:ascii="Arial" w:hAnsi="Arial" w:cs="Arial"/>
          <w:noProof/>
          <w:sz w:val="20"/>
          <w:szCs w:val="20"/>
        </w:rPr>
        <w:t xml:space="preserve">Weltmeisterschaft.“ Polytan hat </w:t>
      </w:r>
      <w:r w:rsidR="00A8388D">
        <w:rPr>
          <w:rFonts w:ascii="Arial" w:hAnsi="Arial" w:cs="Arial"/>
          <w:noProof/>
          <w:sz w:val="20"/>
          <w:szCs w:val="20"/>
        </w:rPr>
        <w:t xml:space="preserve">bereits mehr als 25 Plätze in </w:t>
      </w:r>
      <w:r w:rsidR="003F6883">
        <w:rPr>
          <w:rFonts w:ascii="Arial" w:hAnsi="Arial" w:cs="Arial"/>
          <w:noProof/>
          <w:sz w:val="20"/>
          <w:szCs w:val="20"/>
        </w:rPr>
        <w:t xml:space="preserve">elf </w:t>
      </w:r>
      <w:r w:rsidR="00A8388D">
        <w:rPr>
          <w:rFonts w:ascii="Arial" w:hAnsi="Arial" w:cs="Arial"/>
          <w:noProof/>
          <w:sz w:val="20"/>
          <w:szCs w:val="20"/>
        </w:rPr>
        <w:t>Ländern mit</w:t>
      </w:r>
      <w:r w:rsidR="00901D49">
        <w:rPr>
          <w:rFonts w:ascii="Arial" w:hAnsi="Arial" w:cs="Arial"/>
          <w:noProof/>
          <w:sz w:val="20"/>
          <w:szCs w:val="20"/>
        </w:rPr>
        <w:t xml:space="preserve"> Poligras </w:t>
      </w:r>
      <w:r w:rsidR="003F6883">
        <w:rPr>
          <w:rFonts w:ascii="Arial" w:hAnsi="Arial" w:cs="Arial"/>
          <w:noProof/>
          <w:sz w:val="20"/>
          <w:szCs w:val="20"/>
        </w:rPr>
        <w:t xml:space="preserve">Paris </w:t>
      </w:r>
      <w:r w:rsidR="00901D49">
        <w:rPr>
          <w:rFonts w:ascii="Arial" w:hAnsi="Arial" w:cs="Arial"/>
          <w:noProof/>
          <w:sz w:val="20"/>
          <w:szCs w:val="20"/>
        </w:rPr>
        <w:t>GT zero Hockeyrasen</w:t>
      </w:r>
      <w:r w:rsidR="00A8388D">
        <w:rPr>
          <w:rFonts w:ascii="Arial" w:hAnsi="Arial" w:cs="Arial"/>
          <w:noProof/>
          <w:sz w:val="20"/>
          <w:szCs w:val="20"/>
        </w:rPr>
        <w:t xml:space="preserve"> ausgestattet</w:t>
      </w:r>
      <w:r w:rsidR="00901D49">
        <w:rPr>
          <w:rFonts w:ascii="Arial" w:hAnsi="Arial" w:cs="Arial"/>
          <w:noProof/>
          <w:sz w:val="20"/>
          <w:szCs w:val="20"/>
        </w:rPr>
        <w:t xml:space="preserve">, das System </w:t>
      </w:r>
      <w:r w:rsidR="00A8388D">
        <w:rPr>
          <w:rFonts w:ascii="Arial" w:hAnsi="Arial" w:cs="Arial"/>
          <w:noProof/>
          <w:sz w:val="20"/>
          <w:szCs w:val="20"/>
        </w:rPr>
        <w:t>hat sich im Training und bei Wettbewerben bewährt</w:t>
      </w:r>
      <w:r w:rsidR="00901D49">
        <w:rPr>
          <w:rFonts w:ascii="Arial" w:hAnsi="Arial" w:cs="Arial"/>
          <w:noProof/>
          <w:sz w:val="20"/>
          <w:szCs w:val="20"/>
        </w:rPr>
        <w:t xml:space="preserve">, ist robust und überaus </w:t>
      </w:r>
      <w:r w:rsidR="00901D49">
        <w:rPr>
          <w:rFonts w:ascii="Arial" w:hAnsi="Arial" w:cs="Arial"/>
          <w:noProof/>
          <w:sz w:val="20"/>
          <w:szCs w:val="20"/>
        </w:rPr>
        <w:lastRenderedPageBreak/>
        <w:t xml:space="preserve">ressourcenschonend – </w:t>
      </w:r>
      <w:r w:rsidR="00A8388D">
        <w:rPr>
          <w:rFonts w:ascii="Arial" w:hAnsi="Arial" w:cs="Arial"/>
          <w:noProof/>
          <w:sz w:val="20"/>
          <w:szCs w:val="20"/>
        </w:rPr>
        <w:t xml:space="preserve">ein großer Vorteil </w:t>
      </w:r>
      <w:r w:rsidR="00901D49">
        <w:rPr>
          <w:rFonts w:ascii="Arial" w:hAnsi="Arial" w:cs="Arial"/>
          <w:noProof/>
          <w:sz w:val="20"/>
          <w:szCs w:val="20"/>
        </w:rPr>
        <w:t xml:space="preserve">nicht nur </w:t>
      </w:r>
      <w:r w:rsidR="00A8388D">
        <w:rPr>
          <w:rFonts w:ascii="Arial" w:hAnsi="Arial" w:cs="Arial"/>
          <w:noProof/>
          <w:sz w:val="20"/>
          <w:szCs w:val="20"/>
        </w:rPr>
        <w:t>in Gegenden</w:t>
      </w:r>
      <w:r w:rsidR="00901D49">
        <w:rPr>
          <w:rFonts w:ascii="Arial" w:hAnsi="Arial" w:cs="Arial"/>
          <w:noProof/>
          <w:sz w:val="20"/>
          <w:szCs w:val="20"/>
        </w:rPr>
        <w:t xml:space="preserve">, </w:t>
      </w:r>
      <w:r w:rsidR="00A8388D">
        <w:rPr>
          <w:rFonts w:ascii="Arial" w:hAnsi="Arial" w:cs="Arial"/>
          <w:noProof/>
          <w:sz w:val="20"/>
          <w:szCs w:val="20"/>
        </w:rPr>
        <w:t>in denen</w:t>
      </w:r>
      <w:r w:rsidR="00901D49">
        <w:rPr>
          <w:rFonts w:ascii="Arial" w:hAnsi="Arial" w:cs="Arial"/>
          <w:noProof/>
          <w:sz w:val="20"/>
          <w:szCs w:val="20"/>
        </w:rPr>
        <w:t xml:space="preserve"> Wasser ein knappes Gut ist. Zum neuen Feld in St. Andrews ergänzt Ashley Appleby: „Wir sind stolz, das erste Dry Hockey </w:t>
      </w:r>
      <w:r w:rsidR="003F6883">
        <w:rPr>
          <w:rFonts w:ascii="Arial" w:hAnsi="Arial" w:cs="Arial"/>
          <w:noProof/>
          <w:sz w:val="20"/>
          <w:szCs w:val="20"/>
        </w:rPr>
        <w:t>Spielf</w:t>
      </w:r>
      <w:r w:rsidR="00901D49">
        <w:rPr>
          <w:rFonts w:ascii="Arial" w:hAnsi="Arial" w:cs="Arial"/>
          <w:noProof/>
          <w:sz w:val="20"/>
          <w:szCs w:val="20"/>
        </w:rPr>
        <w:t>eld in Afrika realisiert zu haben</w:t>
      </w:r>
      <w:r w:rsidR="00A526F2">
        <w:rPr>
          <w:rFonts w:ascii="Arial" w:hAnsi="Arial" w:cs="Arial"/>
          <w:noProof/>
          <w:sz w:val="20"/>
          <w:szCs w:val="20"/>
        </w:rPr>
        <w:t xml:space="preserve">. Es bereichert </w:t>
      </w:r>
      <w:r w:rsidR="00901D49">
        <w:rPr>
          <w:rFonts w:ascii="Arial" w:hAnsi="Arial" w:cs="Arial"/>
          <w:noProof/>
          <w:sz w:val="20"/>
          <w:szCs w:val="20"/>
        </w:rPr>
        <w:t>die gesamte Hockeygemeinschaft</w:t>
      </w:r>
      <w:r w:rsidR="00A526F2">
        <w:rPr>
          <w:rFonts w:ascii="Arial" w:hAnsi="Arial" w:cs="Arial"/>
          <w:noProof/>
          <w:sz w:val="20"/>
          <w:szCs w:val="20"/>
        </w:rPr>
        <w:t xml:space="preserve"> und ist ein weiterer Schritt auf dem Weg zu einer nachhal</w:t>
      </w:r>
      <w:r w:rsidR="00AE4EA7">
        <w:rPr>
          <w:rFonts w:ascii="Arial" w:hAnsi="Arial" w:cs="Arial"/>
          <w:noProof/>
          <w:sz w:val="20"/>
          <w:szCs w:val="20"/>
        </w:rPr>
        <w:t>tigen</w:t>
      </w:r>
      <w:r w:rsidR="00A526F2">
        <w:rPr>
          <w:rFonts w:ascii="Arial" w:hAnsi="Arial" w:cs="Arial"/>
          <w:noProof/>
          <w:sz w:val="20"/>
          <w:szCs w:val="20"/>
        </w:rPr>
        <w:t xml:space="preserve"> Erfolgsgeschichte im Hockeysport</w:t>
      </w:r>
      <w:r w:rsidR="00901D49">
        <w:rPr>
          <w:rFonts w:ascii="Arial" w:hAnsi="Arial" w:cs="Arial"/>
          <w:noProof/>
          <w:sz w:val="20"/>
          <w:szCs w:val="20"/>
        </w:rPr>
        <w:t>.“</w:t>
      </w:r>
    </w:p>
    <w:p w14:paraId="2E1D339C" w14:textId="77777777" w:rsidR="00321415" w:rsidRPr="00D4590D" w:rsidRDefault="00321415" w:rsidP="00FD6D50">
      <w:pPr>
        <w:pStyle w:val="POLCopy"/>
        <w:spacing w:line="260" w:lineRule="atLeast"/>
        <w:rPr>
          <w:rFonts w:ascii="Arial" w:hAnsi="Arial" w:cs="Arial"/>
          <w:noProof/>
          <w:sz w:val="20"/>
          <w:szCs w:val="20"/>
        </w:rPr>
      </w:pPr>
    </w:p>
    <w:p w14:paraId="42660691" w14:textId="78DF5DED" w:rsidR="003623CE" w:rsidRPr="00D4590D" w:rsidRDefault="00851C29" w:rsidP="00FD6D50">
      <w:pPr>
        <w:pStyle w:val="POLCopy"/>
        <w:spacing w:line="260" w:lineRule="atLeast"/>
        <w:rPr>
          <w:rFonts w:ascii="Arial" w:hAnsi="Arial" w:cs="Arial"/>
          <w:noProof/>
          <w:sz w:val="20"/>
          <w:szCs w:val="20"/>
        </w:rPr>
      </w:pPr>
      <w:r>
        <w:rPr>
          <w:rFonts w:ascii="Arial" w:hAnsi="Arial" w:cs="Arial"/>
          <w:noProof/>
          <w:sz w:val="20"/>
          <w:szCs w:val="20"/>
        </w:rPr>
        <w:t xml:space="preserve">Im Januar 2024 fand übrigens im Oman die erste FIH-Hockey5s-Weltmeisterschaft statt, ebenfalls auf einem Dry Hockey Feld von Polytan. </w:t>
      </w:r>
      <w:r w:rsidR="00A526F2">
        <w:rPr>
          <w:rFonts w:ascii="Arial" w:hAnsi="Arial" w:cs="Arial"/>
          <w:noProof/>
          <w:sz w:val="20"/>
          <w:szCs w:val="20"/>
        </w:rPr>
        <w:t xml:space="preserve">Ein weiterer Beweis für das Potenzial von </w:t>
      </w:r>
      <w:r w:rsidR="00A66BD9">
        <w:rPr>
          <w:rFonts w:ascii="Arial" w:hAnsi="Arial" w:cs="Arial"/>
          <w:noProof/>
          <w:sz w:val="20"/>
          <w:szCs w:val="20"/>
        </w:rPr>
        <w:t>Dry Hockey</w:t>
      </w:r>
      <w:r w:rsidR="00A526F2">
        <w:rPr>
          <w:rFonts w:ascii="Arial" w:hAnsi="Arial" w:cs="Arial"/>
          <w:noProof/>
          <w:sz w:val="20"/>
          <w:szCs w:val="20"/>
        </w:rPr>
        <w:t>,</w:t>
      </w:r>
      <w:r w:rsidR="00A66BD9">
        <w:rPr>
          <w:rFonts w:ascii="Arial" w:hAnsi="Arial" w:cs="Arial"/>
          <w:noProof/>
          <w:sz w:val="20"/>
          <w:szCs w:val="20"/>
        </w:rPr>
        <w:t xml:space="preserve"> die Welt zu erobern. </w:t>
      </w:r>
    </w:p>
    <w:p w14:paraId="6662F793" w14:textId="77777777" w:rsidR="005062E8" w:rsidRPr="00D4590D" w:rsidRDefault="005062E8" w:rsidP="00FD6D50">
      <w:pPr>
        <w:pStyle w:val="POLCopy"/>
        <w:spacing w:line="260" w:lineRule="atLeast"/>
        <w:rPr>
          <w:rFonts w:ascii="Arial" w:hAnsi="Arial" w:cs="Arial"/>
          <w:noProof/>
          <w:sz w:val="20"/>
          <w:szCs w:val="20"/>
        </w:rPr>
      </w:pPr>
    </w:p>
    <w:p w14:paraId="1551E538" w14:textId="01D354BD" w:rsidR="00132621" w:rsidRPr="00D4590D" w:rsidRDefault="00132621" w:rsidP="00FD6D50">
      <w:pPr>
        <w:pStyle w:val="POLCopy"/>
        <w:spacing w:line="260" w:lineRule="atLeast"/>
        <w:rPr>
          <w:rFonts w:ascii="Arial" w:hAnsi="Arial" w:cs="Arial"/>
          <w:noProof/>
          <w:sz w:val="20"/>
          <w:szCs w:val="20"/>
        </w:rPr>
      </w:pPr>
    </w:p>
    <w:p w14:paraId="367E6B37" w14:textId="77777777" w:rsidR="00132621" w:rsidRPr="00D4590D" w:rsidRDefault="00132621" w:rsidP="00FD6D50">
      <w:pPr>
        <w:pStyle w:val="POLCopy"/>
        <w:spacing w:line="260" w:lineRule="atLeast"/>
        <w:rPr>
          <w:rFonts w:ascii="Arial" w:hAnsi="Arial" w:cs="Arial"/>
          <w:b/>
          <w:bCs/>
          <w:caps/>
          <w:noProof/>
          <w:sz w:val="18"/>
          <w:szCs w:val="18"/>
        </w:rPr>
      </w:pPr>
      <w:r w:rsidRPr="00D4590D">
        <w:rPr>
          <w:rFonts w:ascii="Arial" w:hAnsi="Arial" w:cs="Arial"/>
          <w:b/>
          <w:bCs/>
          <w:caps/>
          <w:noProof/>
          <w:sz w:val="18"/>
          <w:szCs w:val="18"/>
        </w:rPr>
        <w:t>Polytan GmbH:</w:t>
      </w:r>
    </w:p>
    <w:p w14:paraId="239A9A1D" w14:textId="77777777" w:rsidR="00132621" w:rsidRPr="00D4590D" w:rsidRDefault="00132621" w:rsidP="00FD6D50">
      <w:pPr>
        <w:pStyle w:val="POLCopy"/>
        <w:spacing w:line="260" w:lineRule="atLeast"/>
        <w:rPr>
          <w:rFonts w:ascii="Arial" w:hAnsi="Arial" w:cs="Arial"/>
          <w:noProof/>
          <w:sz w:val="18"/>
          <w:szCs w:val="18"/>
        </w:rPr>
      </w:pPr>
    </w:p>
    <w:p w14:paraId="794F0FD4" w14:textId="77777777" w:rsidR="002534A6" w:rsidRPr="00D4590D" w:rsidRDefault="002534A6" w:rsidP="002534A6">
      <w:pPr>
        <w:pStyle w:val="POLCopy"/>
        <w:spacing w:line="260" w:lineRule="atLeast"/>
        <w:rPr>
          <w:rFonts w:ascii="Arial" w:hAnsi="Arial" w:cs="Arial"/>
          <w:noProof/>
          <w:sz w:val="18"/>
          <w:szCs w:val="18"/>
        </w:rPr>
      </w:pPr>
      <w:r w:rsidRPr="00D4590D">
        <w:rPr>
          <w:rFonts w:ascii="Arial" w:hAnsi="Arial" w:cs="Arial"/>
          <w:noProof/>
          <w:sz w:val="18"/>
          <w:szCs w:val="18"/>
        </w:rPr>
        <w:t>Den perfekten Boden für sportliche Erfolge bereiten – diesen Anspruch verfolgt Polytan mit seinen Kunststoff-Sportbelägen und Kunstrasensystemen seit 1969. Hinzu kommt: Nachhaltigkeit und Umweltverträglichkeit besitzen bei Polytan seit jeher einen hohen Stellenwert – das Spektrum reicht von umweltfreundlichen Rohstoffen über Energieeinsparungen bei den Herstellungsprozessen bis hin zum Recycling der Beläge. Unter dem Motto „We make Sport. Greener.“ verbessert Polytan die Zukunft der Sportböden kontinuierlich und effektiv. So ist Polytans Green Technology-Linie (GT) das Ergebnis jahrelanger Forschung und bezeichnet eine neue Generation modernster Produkte und Verfahren, die hoch spezialisiertes Know-how mit den funktionellen und ökologischen Vorteilen nachwachsender Rohstoffe und ressourcenschonender Technologien verbindet.</w:t>
      </w:r>
    </w:p>
    <w:p w14:paraId="39F2CEEE" w14:textId="77777777" w:rsidR="002534A6" w:rsidRPr="00D4590D" w:rsidRDefault="002534A6" w:rsidP="002534A6">
      <w:pPr>
        <w:pStyle w:val="POLCopy"/>
        <w:spacing w:line="260" w:lineRule="atLeast"/>
        <w:rPr>
          <w:rFonts w:ascii="Arial" w:hAnsi="Arial" w:cs="Arial"/>
          <w:noProof/>
          <w:sz w:val="18"/>
          <w:szCs w:val="18"/>
        </w:rPr>
      </w:pPr>
    </w:p>
    <w:p w14:paraId="71B4239B" w14:textId="6C600027" w:rsidR="002534A6" w:rsidRPr="00D4590D" w:rsidRDefault="002534A6" w:rsidP="002534A6">
      <w:pPr>
        <w:pStyle w:val="POLCopy"/>
        <w:spacing w:line="260" w:lineRule="atLeast"/>
        <w:rPr>
          <w:rFonts w:ascii="Arial" w:hAnsi="Arial" w:cs="Arial"/>
          <w:noProof/>
          <w:sz w:val="18"/>
          <w:szCs w:val="18"/>
        </w:rPr>
      </w:pPr>
      <w:r w:rsidRPr="00D4590D">
        <w:rPr>
          <w:rFonts w:ascii="Arial" w:hAnsi="Arial" w:cs="Arial"/>
          <w:noProof/>
          <w:sz w:val="18"/>
          <w:szCs w:val="18"/>
        </w:rPr>
        <w:t xml:space="preserve">Das Portfolio von Polytan ist ausgelegt für Sportarten wie Fußball, Hockey, Rugby, American Football, Leichtathletik, Tennis, Multisport und Fallschutz. Neben der stetigen eigenen Entwicklung, Herstellung und dem Einbau von Sportböden zählt auch ihre Linierung, Reparatur, Reinigung, Wartung und Wiederaufbereitung zum Leistungsspektrum. Polytan bietet dabei den größten Sportflächen-Installationsverbund in Europa, dem Mittleren Osten, Asien und im pazifischen Raum. Sämtliche Produkte entsprechen den aktuellen nationalen und internationalen Normen und verfügen über alle relevanten Zertifikate internationaler Sportverbände wie FIFA, FIH, World Rugby und World Athletics. </w:t>
      </w:r>
    </w:p>
    <w:p w14:paraId="370F98A7" w14:textId="77777777" w:rsidR="002534A6" w:rsidRPr="00D4590D" w:rsidRDefault="002534A6" w:rsidP="002534A6">
      <w:pPr>
        <w:pStyle w:val="POLCopy"/>
        <w:spacing w:line="260" w:lineRule="atLeast"/>
        <w:rPr>
          <w:rFonts w:ascii="Arial" w:hAnsi="Arial" w:cs="Arial"/>
          <w:noProof/>
          <w:sz w:val="18"/>
          <w:szCs w:val="18"/>
        </w:rPr>
      </w:pPr>
    </w:p>
    <w:p w14:paraId="50AD3ABF" w14:textId="77777777" w:rsidR="00132621" w:rsidRPr="00D4590D" w:rsidRDefault="00132621" w:rsidP="00FD6D50">
      <w:pPr>
        <w:pStyle w:val="POLCopy"/>
        <w:spacing w:line="260" w:lineRule="atLeast"/>
        <w:rPr>
          <w:rFonts w:ascii="Arial" w:hAnsi="Arial" w:cs="Arial"/>
          <w:noProof/>
          <w:sz w:val="20"/>
          <w:szCs w:val="20"/>
        </w:rPr>
      </w:pPr>
    </w:p>
    <w:p w14:paraId="59AD9EF1" w14:textId="74B77C1C" w:rsidR="00132621" w:rsidRPr="00D4590D" w:rsidRDefault="00132621" w:rsidP="00FD6D50">
      <w:pPr>
        <w:pStyle w:val="POLCopy"/>
        <w:spacing w:line="260" w:lineRule="atLeast"/>
        <w:rPr>
          <w:rFonts w:ascii="Arial" w:hAnsi="Arial" w:cs="Arial"/>
          <w:noProof/>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132621" w:rsidRPr="00D4590D" w14:paraId="5356D10A" w14:textId="77777777" w:rsidTr="00EF3B6D">
        <w:tc>
          <w:tcPr>
            <w:tcW w:w="3828" w:type="dxa"/>
          </w:tcPr>
          <w:p w14:paraId="7FD74BA4" w14:textId="77777777" w:rsidR="00132621" w:rsidRPr="00D4590D" w:rsidRDefault="00132621" w:rsidP="00FD6D50">
            <w:pPr>
              <w:pStyle w:val="POLCopy"/>
              <w:spacing w:line="260" w:lineRule="atLeast"/>
              <w:rPr>
                <w:rFonts w:ascii="Arial" w:hAnsi="Arial" w:cs="Arial"/>
                <w:b/>
                <w:bCs/>
                <w:noProof/>
                <w:sz w:val="18"/>
                <w:szCs w:val="18"/>
              </w:rPr>
            </w:pPr>
            <w:r w:rsidRPr="00D4590D">
              <w:rPr>
                <w:rFonts w:ascii="Arial" w:hAnsi="Arial" w:cs="Arial"/>
                <w:b/>
                <w:bCs/>
                <w:noProof/>
                <w:sz w:val="18"/>
                <w:szCs w:val="18"/>
              </w:rPr>
              <w:t xml:space="preserve">Kontakt Agentur: </w:t>
            </w:r>
          </w:p>
        </w:tc>
        <w:tc>
          <w:tcPr>
            <w:tcW w:w="2967" w:type="dxa"/>
          </w:tcPr>
          <w:p w14:paraId="017DD4BC" w14:textId="77777777" w:rsidR="00132621" w:rsidRPr="00D4590D" w:rsidRDefault="00132621" w:rsidP="00FD6D50">
            <w:pPr>
              <w:pStyle w:val="POLCopy"/>
              <w:spacing w:line="260" w:lineRule="atLeast"/>
              <w:rPr>
                <w:rFonts w:ascii="Arial" w:hAnsi="Arial" w:cs="Arial"/>
                <w:b/>
                <w:bCs/>
                <w:noProof/>
                <w:sz w:val="18"/>
                <w:szCs w:val="18"/>
              </w:rPr>
            </w:pPr>
            <w:r w:rsidRPr="00D4590D">
              <w:rPr>
                <w:rFonts w:ascii="Arial" w:hAnsi="Arial" w:cs="Arial"/>
                <w:b/>
                <w:bCs/>
                <w:noProof/>
                <w:sz w:val="18"/>
                <w:szCs w:val="18"/>
              </w:rPr>
              <w:t xml:space="preserve">Kontakt Unternehmen: </w:t>
            </w:r>
          </w:p>
        </w:tc>
      </w:tr>
      <w:tr w:rsidR="00132621" w:rsidRPr="00D4590D" w14:paraId="2635D7FE" w14:textId="77777777" w:rsidTr="00EF3B6D">
        <w:tc>
          <w:tcPr>
            <w:tcW w:w="3828" w:type="dxa"/>
          </w:tcPr>
          <w:p w14:paraId="449E54EF" w14:textId="5401A78D" w:rsidR="00132621" w:rsidRPr="00D4590D" w:rsidRDefault="00132621" w:rsidP="00FD6D50">
            <w:pPr>
              <w:pStyle w:val="POLCopy"/>
              <w:spacing w:before="0" w:after="0" w:line="260" w:lineRule="atLeast"/>
              <w:rPr>
                <w:rFonts w:ascii="Arial" w:hAnsi="Arial" w:cs="Arial"/>
                <w:noProof/>
                <w:sz w:val="18"/>
                <w:szCs w:val="18"/>
              </w:rPr>
            </w:pPr>
            <w:r w:rsidRPr="00D4590D">
              <w:rPr>
                <w:rFonts w:ascii="Arial" w:hAnsi="Arial" w:cs="Arial"/>
                <w:noProof/>
                <w:sz w:val="18"/>
                <w:szCs w:val="18"/>
              </w:rPr>
              <w:t>Seifert PR GmbH</w:t>
            </w:r>
          </w:p>
        </w:tc>
        <w:tc>
          <w:tcPr>
            <w:tcW w:w="2967" w:type="dxa"/>
          </w:tcPr>
          <w:p w14:paraId="092D3423" w14:textId="77777777" w:rsidR="00132621" w:rsidRPr="00D4590D" w:rsidRDefault="00132621" w:rsidP="00FD6D50">
            <w:pPr>
              <w:pStyle w:val="POLCopy"/>
              <w:spacing w:before="0" w:after="0" w:line="260" w:lineRule="atLeast"/>
              <w:rPr>
                <w:rFonts w:ascii="Arial" w:hAnsi="Arial" w:cs="Arial"/>
                <w:noProof/>
                <w:sz w:val="18"/>
                <w:szCs w:val="18"/>
              </w:rPr>
            </w:pPr>
            <w:r w:rsidRPr="00D4590D">
              <w:rPr>
                <w:rFonts w:ascii="Arial" w:hAnsi="Arial" w:cs="Arial"/>
                <w:noProof/>
                <w:sz w:val="18"/>
                <w:szCs w:val="18"/>
              </w:rPr>
              <w:t xml:space="preserve">Polytan GmbH </w:t>
            </w:r>
          </w:p>
        </w:tc>
      </w:tr>
      <w:tr w:rsidR="00132621" w:rsidRPr="00D4590D" w14:paraId="4A1B3780" w14:textId="77777777" w:rsidTr="00EF3B6D">
        <w:tc>
          <w:tcPr>
            <w:tcW w:w="3828" w:type="dxa"/>
          </w:tcPr>
          <w:p w14:paraId="7AABE45E" w14:textId="77777777" w:rsidR="00132621" w:rsidRPr="00D4590D" w:rsidRDefault="00132621" w:rsidP="00FD6D50">
            <w:pPr>
              <w:pStyle w:val="POLCopy"/>
              <w:spacing w:before="0" w:after="0" w:line="260" w:lineRule="atLeast"/>
              <w:rPr>
                <w:rFonts w:ascii="Arial" w:hAnsi="Arial" w:cs="Arial"/>
                <w:noProof/>
                <w:sz w:val="18"/>
                <w:szCs w:val="18"/>
              </w:rPr>
            </w:pPr>
            <w:r w:rsidRPr="00D4590D">
              <w:rPr>
                <w:rFonts w:ascii="Arial" w:hAnsi="Arial" w:cs="Arial"/>
                <w:noProof/>
                <w:sz w:val="18"/>
                <w:szCs w:val="18"/>
              </w:rPr>
              <w:t>Clemens Ottmers</w:t>
            </w:r>
          </w:p>
        </w:tc>
        <w:tc>
          <w:tcPr>
            <w:tcW w:w="2967" w:type="dxa"/>
          </w:tcPr>
          <w:p w14:paraId="2F64D3B9" w14:textId="77777777" w:rsidR="00132621" w:rsidRPr="00D4590D" w:rsidRDefault="00132621" w:rsidP="00FD6D50">
            <w:pPr>
              <w:pStyle w:val="POLCopy"/>
              <w:spacing w:before="0" w:after="0" w:line="260" w:lineRule="atLeast"/>
              <w:rPr>
                <w:rFonts w:ascii="Arial" w:hAnsi="Arial" w:cs="Arial"/>
                <w:noProof/>
                <w:sz w:val="18"/>
                <w:szCs w:val="18"/>
              </w:rPr>
            </w:pPr>
            <w:r w:rsidRPr="00D4590D">
              <w:rPr>
                <w:rFonts w:ascii="Arial" w:hAnsi="Arial" w:cs="Arial"/>
                <w:noProof/>
                <w:sz w:val="18"/>
                <w:szCs w:val="18"/>
              </w:rPr>
              <w:t>Tobias Müller</w:t>
            </w:r>
          </w:p>
        </w:tc>
      </w:tr>
      <w:tr w:rsidR="00132621" w:rsidRPr="00D4590D" w14:paraId="05D016F2" w14:textId="77777777" w:rsidTr="00EF3B6D">
        <w:tc>
          <w:tcPr>
            <w:tcW w:w="3828" w:type="dxa"/>
          </w:tcPr>
          <w:p w14:paraId="112CF46E" w14:textId="77777777" w:rsidR="00132621" w:rsidRPr="00D4590D" w:rsidRDefault="00132621" w:rsidP="00FD6D50">
            <w:pPr>
              <w:pStyle w:val="POLCopy"/>
              <w:spacing w:before="0" w:after="0" w:line="260" w:lineRule="atLeast"/>
              <w:rPr>
                <w:rFonts w:ascii="Arial" w:hAnsi="Arial" w:cs="Arial"/>
                <w:noProof/>
                <w:sz w:val="18"/>
                <w:szCs w:val="18"/>
              </w:rPr>
            </w:pPr>
            <w:r w:rsidRPr="00D4590D">
              <w:rPr>
                <w:rFonts w:ascii="Arial" w:hAnsi="Arial" w:cs="Arial"/>
                <w:noProof/>
                <w:sz w:val="18"/>
                <w:szCs w:val="18"/>
              </w:rPr>
              <w:t>Zettachring 2a</w:t>
            </w:r>
          </w:p>
        </w:tc>
        <w:tc>
          <w:tcPr>
            <w:tcW w:w="2967" w:type="dxa"/>
          </w:tcPr>
          <w:p w14:paraId="04A9EC04" w14:textId="77777777" w:rsidR="00132621" w:rsidRPr="00D4590D" w:rsidRDefault="00132621" w:rsidP="00FD6D50">
            <w:pPr>
              <w:pStyle w:val="POLCopy"/>
              <w:spacing w:before="0" w:after="0" w:line="260" w:lineRule="atLeast"/>
              <w:rPr>
                <w:rFonts w:ascii="Arial" w:hAnsi="Arial" w:cs="Arial"/>
                <w:noProof/>
                <w:sz w:val="18"/>
                <w:szCs w:val="18"/>
              </w:rPr>
            </w:pPr>
            <w:r w:rsidRPr="00D4590D">
              <w:rPr>
                <w:rFonts w:ascii="Arial" w:hAnsi="Arial" w:cs="Arial"/>
                <w:noProof/>
                <w:sz w:val="18"/>
                <w:szCs w:val="18"/>
              </w:rPr>
              <w:t xml:space="preserve">Gewerbering 3 </w:t>
            </w:r>
          </w:p>
        </w:tc>
      </w:tr>
      <w:tr w:rsidR="00132621" w:rsidRPr="00D4590D" w14:paraId="671FEE2A" w14:textId="77777777" w:rsidTr="00EF3B6D">
        <w:tc>
          <w:tcPr>
            <w:tcW w:w="3828" w:type="dxa"/>
          </w:tcPr>
          <w:p w14:paraId="1B0CEBF4" w14:textId="77777777" w:rsidR="00132621" w:rsidRPr="00D4590D" w:rsidRDefault="00132621" w:rsidP="00FD6D50">
            <w:pPr>
              <w:pStyle w:val="POLCopy"/>
              <w:spacing w:before="0" w:after="0" w:line="260" w:lineRule="atLeast"/>
              <w:rPr>
                <w:rFonts w:ascii="Arial" w:hAnsi="Arial" w:cs="Arial"/>
                <w:noProof/>
                <w:sz w:val="18"/>
                <w:szCs w:val="18"/>
              </w:rPr>
            </w:pPr>
            <w:r w:rsidRPr="00D4590D">
              <w:rPr>
                <w:rFonts w:ascii="Arial" w:hAnsi="Arial" w:cs="Arial"/>
                <w:noProof/>
                <w:sz w:val="18"/>
                <w:szCs w:val="18"/>
              </w:rPr>
              <w:lastRenderedPageBreak/>
              <w:t>70567 Stuttgart</w:t>
            </w:r>
          </w:p>
        </w:tc>
        <w:tc>
          <w:tcPr>
            <w:tcW w:w="2967" w:type="dxa"/>
          </w:tcPr>
          <w:p w14:paraId="59C49F4B" w14:textId="77777777" w:rsidR="00132621" w:rsidRPr="00D4590D" w:rsidRDefault="00132621" w:rsidP="00FD6D50">
            <w:pPr>
              <w:pStyle w:val="POLCopy"/>
              <w:spacing w:before="0" w:after="0" w:line="260" w:lineRule="atLeast"/>
              <w:rPr>
                <w:rFonts w:ascii="Arial" w:hAnsi="Arial" w:cs="Arial"/>
                <w:noProof/>
                <w:sz w:val="18"/>
                <w:szCs w:val="18"/>
              </w:rPr>
            </w:pPr>
            <w:r w:rsidRPr="00D4590D">
              <w:rPr>
                <w:rFonts w:ascii="Arial" w:hAnsi="Arial" w:cs="Arial"/>
                <w:noProof/>
                <w:sz w:val="18"/>
                <w:szCs w:val="18"/>
              </w:rPr>
              <w:t xml:space="preserve">86666 Burgheim </w:t>
            </w:r>
          </w:p>
        </w:tc>
      </w:tr>
      <w:tr w:rsidR="00132621" w:rsidRPr="00D4590D" w14:paraId="7833A45E" w14:textId="77777777" w:rsidTr="00EF3B6D">
        <w:tc>
          <w:tcPr>
            <w:tcW w:w="3828" w:type="dxa"/>
          </w:tcPr>
          <w:p w14:paraId="4F00AD01" w14:textId="77777777" w:rsidR="00132621" w:rsidRPr="00D4590D" w:rsidRDefault="00132621" w:rsidP="00FD6D50">
            <w:pPr>
              <w:pStyle w:val="POLCopy"/>
              <w:spacing w:before="0" w:after="0" w:line="260" w:lineRule="atLeast"/>
              <w:rPr>
                <w:rFonts w:ascii="Arial" w:hAnsi="Arial" w:cs="Arial"/>
                <w:noProof/>
                <w:sz w:val="18"/>
                <w:szCs w:val="18"/>
              </w:rPr>
            </w:pPr>
            <w:r w:rsidRPr="00D4590D">
              <w:rPr>
                <w:rFonts w:ascii="Arial" w:hAnsi="Arial" w:cs="Arial"/>
                <w:noProof/>
                <w:sz w:val="18"/>
                <w:szCs w:val="18"/>
              </w:rPr>
              <w:t>0711 / 77918-17</w:t>
            </w:r>
          </w:p>
        </w:tc>
        <w:tc>
          <w:tcPr>
            <w:tcW w:w="2967" w:type="dxa"/>
          </w:tcPr>
          <w:p w14:paraId="67F9E0D8" w14:textId="77777777" w:rsidR="00132621" w:rsidRPr="00D4590D" w:rsidRDefault="00132621" w:rsidP="00FD6D50">
            <w:pPr>
              <w:pStyle w:val="POLCopy"/>
              <w:spacing w:before="0" w:after="0" w:line="260" w:lineRule="atLeast"/>
              <w:rPr>
                <w:rFonts w:ascii="Arial" w:hAnsi="Arial" w:cs="Arial"/>
                <w:noProof/>
                <w:sz w:val="18"/>
                <w:szCs w:val="18"/>
              </w:rPr>
            </w:pPr>
            <w:r w:rsidRPr="00D4590D">
              <w:rPr>
                <w:rFonts w:ascii="Arial" w:hAnsi="Arial" w:cs="Arial"/>
                <w:noProof/>
                <w:sz w:val="18"/>
                <w:szCs w:val="18"/>
              </w:rPr>
              <w:t>08432 / 87-71</w:t>
            </w:r>
          </w:p>
        </w:tc>
      </w:tr>
      <w:tr w:rsidR="00132621" w:rsidRPr="00D4590D" w14:paraId="4E4B3DBC" w14:textId="77777777" w:rsidTr="00EF3B6D">
        <w:tc>
          <w:tcPr>
            <w:tcW w:w="3828" w:type="dxa"/>
          </w:tcPr>
          <w:p w14:paraId="7035AB8C" w14:textId="6BE1CDBC" w:rsidR="00132621" w:rsidRPr="00D4590D" w:rsidRDefault="00000000" w:rsidP="00FD6D50">
            <w:pPr>
              <w:pStyle w:val="POLCopy"/>
              <w:spacing w:before="0" w:after="0" w:line="260" w:lineRule="atLeast"/>
              <w:rPr>
                <w:rFonts w:ascii="Arial" w:hAnsi="Arial" w:cs="Arial"/>
                <w:noProof/>
                <w:sz w:val="18"/>
                <w:szCs w:val="18"/>
              </w:rPr>
            </w:pPr>
            <w:hyperlink r:id="rId10" w:history="1">
              <w:r w:rsidR="00132621" w:rsidRPr="00D4590D">
                <w:rPr>
                  <w:rStyle w:val="Hyperlink"/>
                  <w:rFonts w:ascii="Arial" w:hAnsi="Arial" w:cs="Arial"/>
                  <w:noProof/>
                  <w:sz w:val="18"/>
                  <w:szCs w:val="18"/>
                </w:rPr>
                <w:t>clemens.ottmers@seifert-pr.de</w:t>
              </w:r>
            </w:hyperlink>
            <w:r w:rsidR="00132621" w:rsidRPr="00D4590D">
              <w:rPr>
                <w:rFonts w:ascii="Arial" w:hAnsi="Arial" w:cs="Arial"/>
                <w:noProof/>
                <w:sz w:val="18"/>
                <w:szCs w:val="18"/>
              </w:rPr>
              <w:t xml:space="preserve"> </w:t>
            </w:r>
          </w:p>
        </w:tc>
        <w:tc>
          <w:tcPr>
            <w:tcW w:w="2967" w:type="dxa"/>
          </w:tcPr>
          <w:p w14:paraId="56030E5F" w14:textId="257B3791" w:rsidR="00132621" w:rsidRPr="00D4590D" w:rsidRDefault="00000000" w:rsidP="00FD6D50">
            <w:pPr>
              <w:pStyle w:val="POLCopy"/>
              <w:spacing w:before="0" w:after="0" w:line="260" w:lineRule="atLeast"/>
              <w:rPr>
                <w:rFonts w:ascii="Arial" w:hAnsi="Arial" w:cs="Arial"/>
                <w:noProof/>
                <w:sz w:val="18"/>
                <w:szCs w:val="18"/>
              </w:rPr>
            </w:pPr>
            <w:hyperlink r:id="rId11" w:history="1">
              <w:r w:rsidR="00132621" w:rsidRPr="00D4590D">
                <w:rPr>
                  <w:rStyle w:val="Hyperlink"/>
                  <w:rFonts w:ascii="Arial" w:hAnsi="Arial" w:cs="Arial"/>
                  <w:noProof/>
                  <w:sz w:val="18"/>
                  <w:szCs w:val="18"/>
                </w:rPr>
                <w:t>tobias.mueller@polytan.com</w:t>
              </w:r>
            </w:hyperlink>
            <w:r w:rsidR="00132621" w:rsidRPr="00D4590D">
              <w:rPr>
                <w:rFonts w:ascii="Arial" w:hAnsi="Arial" w:cs="Arial"/>
                <w:noProof/>
                <w:sz w:val="18"/>
                <w:szCs w:val="18"/>
              </w:rPr>
              <w:t xml:space="preserve"> </w:t>
            </w:r>
          </w:p>
        </w:tc>
      </w:tr>
    </w:tbl>
    <w:p w14:paraId="3E2121FA" w14:textId="77777777" w:rsidR="00132621" w:rsidRPr="00D4590D" w:rsidRDefault="00132621" w:rsidP="00FD6D50">
      <w:pPr>
        <w:pStyle w:val="POLCopy"/>
        <w:spacing w:line="260" w:lineRule="atLeast"/>
        <w:rPr>
          <w:noProof/>
          <w:sz w:val="18"/>
          <w:szCs w:val="18"/>
        </w:rPr>
      </w:pPr>
    </w:p>
    <w:sectPr w:rsidR="00132621" w:rsidRPr="00D4590D" w:rsidSect="004E0148">
      <w:headerReference w:type="default" r:id="rId12"/>
      <w:headerReference w:type="first" r:id="rId13"/>
      <w:footerReference w:type="first" r:id="rId14"/>
      <w:type w:val="continuous"/>
      <w:pgSz w:w="11906" w:h="16838"/>
      <w:pgMar w:top="4678" w:right="2756" w:bottom="1702" w:left="1497"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FA842" w14:textId="77777777" w:rsidR="004E0148" w:rsidRDefault="004E0148" w:rsidP="005B3593">
      <w:r>
        <w:separator/>
      </w:r>
    </w:p>
  </w:endnote>
  <w:endnote w:type="continuationSeparator" w:id="0">
    <w:p w14:paraId="65D18D0F" w14:textId="77777777" w:rsidR="004E0148" w:rsidRDefault="004E0148" w:rsidP="005B3593">
      <w:r>
        <w:continuationSeparator/>
      </w:r>
    </w:p>
  </w:endnote>
  <w:endnote w:type="continuationNotice" w:id="1">
    <w:p w14:paraId="07498E4A" w14:textId="77777777" w:rsidR="004E0148" w:rsidRDefault="004E0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 ExtraBold">
    <w:panose1 w:val="00000900000000000000"/>
    <w:charset w:val="00"/>
    <w:family w:val="modern"/>
    <w:notTrueType/>
    <w:pitch w:val="variable"/>
    <w:sig w:usb0="00000207" w:usb1="00000000" w:usb2="00000000" w:usb3="00000000" w:csb0="00000097" w:csb1="00000000"/>
  </w:font>
  <w:font w:name="MinionPro-Regular">
    <w:altName w:val="Calibri"/>
    <w:charset w:val="4D"/>
    <w:family w:val="auto"/>
    <w:pitch w:val="default"/>
    <w:sig w:usb0="00000003" w:usb1="00000000" w:usb2="00000000" w:usb3="00000000" w:csb0="00000001"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8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Gilroy Black">
    <w:altName w:val="Calibri"/>
    <w:panose1 w:val="00000000000000000000"/>
    <w:charset w:val="00"/>
    <w:family w:val="modern"/>
    <w:notTrueType/>
    <w:pitch w:val="variable"/>
    <w:sig w:usb0="00000207" w:usb1="00000000" w:usb2="00000000" w:usb3="00000000" w:csb0="00000097" w:csb1="00000000"/>
  </w:font>
  <w:font w:name="Times New Roman (Textkörper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1F035" w14:textId="0317BD96" w:rsidR="00334986" w:rsidRPr="00334986" w:rsidRDefault="00334986" w:rsidP="00774494">
    <w:pPr>
      <w:pStyle w:val="POLFuzeile"/>
      <w:ind w:left="5812" w:right="-1845"/>
      <w:jc w:val="left"/>
    </w:pPr>
    <w:r w:rsidRPr="00334986">
      <w:t xml:space="preserve">Polytan GmbH | info@polytan.com | </w:t>
    </w:r>
    <w:r w:rsidRPr="00334986">
      <w:rPr>
        <w:rFonts w:ascii="HelveticaNeueLT Std" w:hAnsi="HelveticaNeueLT Std" w:cs="HelveticaNeueLT Std"/>
        <w:b/>
        <w:bCs/>
      </w:rPr>
      <w:t>www.polytan.de</w:t>
    </w:r>
    <w:r w:rsidRPr="00334986">
      <w:br/>
      <w:t>Geschäftsführer: Mathias Schwägerl</w:t>
    </w:r>
    <w:r w:rsidR="004B376C">
      <w:t>, Friedemann Söll</w:t>
    </w:r>
    <w:r w:rsidR="004B376C">
      <w:br/>
    </w:r>
    <w:r w:rsidRPr="00334986">
      <w:t>Steuer-Nr.:</w:t>
    </w:r>
    <w:r w:rsidR="00774494">
      <w:t xml:space="preserve"> </w:t>
    </w:r>
    <w:r w:rsidRPr="00334986">
      <w:t>124/116/20024</w:t>
    </w:r>
    <w:r w:rsidR="004B376C">
      <w:t xml:space="preserve"> | </w:t>
    </w:r>
    <w:proofErr w:type="spellStart"/>
    <w:r w:rsidRPr="00334986">
      <w:t>USt</w:t>
    </w:r>
    <w:proofErr w:type="spellEnd"/>
    <w:r w:rsidRPr="00334986">
      <w:t>.-ID: DE 221021311</w:t>
    </w:r>
    <w:r w:rsidR="004B376C">
      <w:br/>
    </w:r>
    <w:r w:rsidRPr="00334986">
      <w:t>UniCredit Bank AG Augsburg:</w:t>
    </w:r>
    <w:r w:rsidRPr="00334986">
      <w:br/>
      <w:t>IBAN DE28 7202 0070 0023 1121 91</w:t>
    </w:r>
    <w:r w:rsidR="004B376C">
      <w:br/>
    </w:r>
    <w:r w:rsidRPr="00334986">
      <w:t>BIC HYVE DE MM 408</w:t>
    </w:r>
    <w:r w:rsidR="004B376C">
      <w:t xml:space="preserve"> | </w:t>
    </w:r>
    <w:r w:rsidRPr="00334986">
      <w:t xml:space="preserve">Sitz der Gesellschaft: </w:t>
    </w:r>
    <w:proofErr w:type="spellStart"/>
    <w:r w:rsidRPr="00334986">
      <w:t>Burgheim</w:t>
    </w:r>
    <w:proofErr w:type="spellEnd"/>
    <w:r w:rsidR="004B376C">
      <w:br/>
    </w:r>
    <w:r w:rsidRPr="00334986">
      <w:t>Registergericht: Ingolstadt</w:t>
    </w:r>
    <w:r w:rsidR="004B376C">
      <w:t xml:space="preserve"> | </w:t>
    </w:r>
    <w:r w:rsidRPr="00334986">
      <w:t>Registernummer: HRB 100406</w:t>
    </w:r>
    <w:r w:rsidRPr="00334986">
      <w:br/>
    </w:r>
    <w:proofErr w:type="gramStart"/>
    <w:r w:rsidRPr="00334986">
      <w:t>Zertifiziert</w:t>
    </w:r>
    <w:proofErr w:type="gramEnd"/>
    <w:r w:rsidRPr="00334986">
      <w:t xml:space="preserve"> nach: ISO 9001, ISO 14001 und ISO 50001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C63D7" w14:textId="77777777" w:rsidR="004E0148" w:rsidRDefault="004E0148" w:rsidP="005B3593">
      <w:r>
        <w:separator/>
      </w:r>
    </w:p>
  </w:footnote>
  <w:footnote w:type="continuationSeparator" w:id="0">
    <w:p w14:paraId="5292A7BD" w14:textId="77777777" w:rsidR="004E0148" w:rsidRDefault="004E0148" w:rsidP="005B3593">
      <w:r>
        <w:continuationSeparator/>
      </w:r>
    </w:p>
  </w:footnote>
  <w:footnote w:type="continuationNotice" w:id="1">
    <w:p w14:paraId="4C1AF7FF" w14:textId="77777777" w:rsidR="004E0148" w:rsidRDefault="004E01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0892997"/>
      <w:docPartObj>
        <w:docPartGallery w:val="Page Numbers (Top of Page)"/>
        <w:docPartUnique/>
      </w:docPartObj>
    </w:sdtPr>
    <w:sdtEndPr>
      <w:rPr>
        <w:rStyle w:val="Seitenzahl"/>
        <w:rFonts w:ascii="HelveticaNeueLT Std Lt" w:hAnsi="HelveticaNeueLT Std Lt"/>
        <w:sz w:val="16"/>
        <w:szCs w:val="16"/>
      </w:rPr>
    </w:sdtEndPr>
    <w:sdtContent>
      <w:p w14:paraId="7E81D204" w14:textId="77777777" w:rsidR="00BB488C" w:rsidRPr="009E0CF2" w:rsidRDefault="00BB488C" w:rsidP="00257A02">
        <w:pPr>
          <w:pStyle w:val="Kopfzeile"/>
          <w:framePr w:w="779" w:h="325" w:hRule="exact" w:wrap="none" w:vAnchor="text" w:hAnchor="page" w:x="1" w:y="7659"/>
          <w:ind w:firstLine="360"/>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Pr="009E0CF2">
          <w:rPr>
            <w:rStyle w:val="Seitenzahl"/>
            <w:rFonts w:ascii="HelveticaNeueLT Std Lt" w:hAnsi="HelveticaNeueLT Std Lt"/>
            <w:noProof/>
            <w:sz w:val="16"/>
            <w:szCs w:val="16"/>
          </w:rPr>
          <w:t>1</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p w14:paraId="5562ED52" w14:textId="11508C0B" w:rsidR="00BB488C" w:rsidRDefault="00305870" w:rsidP="009E0CF2">
    <w:pPr>
      <w:pStyle w:val="Kopfzeile"/>
      <w:ind w:firstLine="360"/>
    </w:pPr>
    <w:r>
      <w:rPr>
        <w:noProof/>
      </w:rPr>
      <mc:AlternateContent>
        <mc:Choice Requires="wps">
          <w:drawing>
            <wp:anchor distT="0" distB="0" distL="114300" distR="114300" simplePos="0" relativeHeight="251658244" behindDoc="0" locked="0" layoutInCell="1" allowOverlap="1" wp14:anchorId="0A185C83" wp14:editId="18412325">
              <wp:simplePos x="0" y="0"/>
              <wp:positionH relativeFrom="margin">
                <wp:posOffset>-74408</wp:posOffset>
              </wp:positionH>
              <wp:positionV relativeFrom="paragraph">
                <wp:posOffset>1843405</wp:posOffset>
              </wp:positionV>
              <wp:extent cx="2255146" cy="476679"/>
              <wp:effectExtent l="0" t="0" r="0" b="0"/>
              <wp:wrapNone/>
              <wp:docPr id="1" name="Textfeld 1"/>
              <wp:cNvGraphicFramePr/>
              <a:graphic xmlns:a="http://schemas.openxmlformats.org/drawingml/2006/main">
                <a:graphicData uri="http://schemas.microsoft.com/office/word/2010/wordprocessingShape">
                  <wps:wsp>
                    <wps:cNvSpPr txBox="1"/>
                    <wps:spPr>
                      <a:xfrm>
                        <a:off x="0" y="0"/>
                        <a:ext cx="2255146" cy="476679"/>
                      </a:xfrm>
                      <a:prstGeom prst="rect">
                        <a:avLst/>
                      </a:prstGeom>
                      <a:noFill/>
                      <a:ln w="6350">
                        <a:noFill/>
                      </a:ln>
                    </wps:spPr>
                    <wps:txbx>
                      <w:txbxContent>
                        <w:p w14:paraId="1BAE3984" w14:textId="77777777" w:rsidR="002D019B" w:rsidRDefault="002D019B">
                          <w:pPr>
                            <w:rPr>
                              <w:rFonts w:ascii="Gilroy Black" w:hAnsi="Gilroy Black"/>
                              <w:color w:val="A6A6A6" w:themeColor="background1" w:themeShade="A6"/>
                            </w:rPr>
                          </w:pPr>
                        </w:p>
                        <w:p w14:paraId="169C07D9" w14:textId="0E52DB28" w:rsidR="002D019B" w:rsidRPr="005062E8" w:rsidRDefault="002D019B">
                          <w:pPr>
                            <w:rPr>
                              <w:rFonts w:ascii="Arial" w:hAnsi="Arial" w:cs="Arial"/>
                              <w:b/>
                              <w:bCs/>
                              <w:color w:val="A5A5A5" w:themeColor="accent3"/>
                              <w:sz w:val="28"/>
                              <w:szCs w:val="28"/>
                            </w:rPr>
                          </w:pPr>
                          <w:r w:rsidRPr="005062E8">
                            <w:rPr>
                              <w:rFonts w:ascii="Arial" w:hAnsi="Arial" w:cs="Arial"/>
                              <w:b/>
                              <w:bCs/>
                              <w:color w:val="A5A5A5" w:themeColor="accent3"/>
                              <w:sz w:val="28"/>
                              <w:szCs w:val="28"/>
                            </w:rPr>
                            <w:t>PRESSEMITTEILUNG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185C83" id="_x0000_t202" coordsize="21600,21600" o:spt="202" path="m,l,21600r21600,l21600,xe">
              <v:stroke joinstyle="miter"/>
              <v:path gradientshapeok="t" o:connecttype="rect"/>
            </v:shapetype>
            <v:shape id="Textfeld 1" o:spid="_x0000_s1026" type="#_x0000_t202" style="position:absolute;left:0;text-align:left;margin-left:-5.85pt;margin-top:145.15pt;width:177.55pt;height:37.55pt;z-index:2516582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" filled="f" stroked="f" strokeweight=".5pt">
              <v:textbox>
                <w:txbxContent>
                  <w:p w14:paraId="1BAE3984" w14:textId="77777777" w:rsidR="002D019B" w:rsidRDefault="002D019B">
                    <w:pPr>
                      <w:rPr>
                        <w:rFonts w:ascii="Gilroy Black" w:hAnsi="Gilroy Black"/>
                        <w:color w:val="A6A6A6" w:themeColor="background1" w:themeShade="A6"/>
                      </w:rPr>
                    </w:pPr>
                  </w:p>
                  <w:p w14:paraId="169C07D9" w14:textId="0E52DB28" w:rsidR="002D019B" w:rsidRPr="005062E8" w:rsidRDefault="002D019B">
                    <w:pPr>
                      <w:rPr>
                        <w:rFonts w:ascii="Arial" w:hAnsi="Arial" w:cs="Arial"/>
                        <w:b/>
                        <w:bCs/>
                        <w:color w:val="A5A5A5" w:themeColor="accent3"/>
                        <w:sz w:val="28"/>
                        <w:szCs w:val="28"/>
                      </w:rPr>
                    </w:pPr>
                    <w:r w:rsidRPr="005062E8">
                      <w:rPr>
                        <w:rFonts w:ascii="Arial" w:hAnsi="Arial" w:cs="Arial"/>
                        <w:b/>
                        <w:bCs/>
                        <w:color w:val="A5A5A5" w:themeColor="accent3"/>
                        <w:sz w:val="28"/>
                        <w:szCs w:val="28"/>
                      </w:rPr>
                      <w:t>PRESSEMITTEILUNG</w:t>
                    </w:r>
                  </w:p>
                </w:txbxContent>
              </v:textbox>
              <w10:wrap anchorx="margin"/>
            </v:shape>
          </w:pict>
        </mc:Fallback>
      </mc:AlternateContent>
    </w:r>
    <w:r w:rsidR="00132621">
      <w:rPr>
        <w:noProof/>
      </w:rPr>
      <mc:AlternateContent>
        <mc:Choice Requires="wps">
          <w:drawing>
            <wp:anchor distT="0" distB="0" distL="114300" distR="114300" simplePos="0" relativeHeight="251658245" behindDoc="0" locked="0" layoutInCell="1" allowOverlap="1" wp14:anchorId="73E11D0B" wp14:editId="65A482A7">
              <wp:simplePos x="0" y="0"/>
              <wp:positionH relativeFrom="column">
                <wp:posOffset>4143118</wp:posOffset>
              </wp:positionH>
              <wp:positionV relativeFrom="paragraph">
                <wp:posOffset>1699774</wp:posOffset>
              </wp:positionV>
              <wp:extent cx="1783921" cy="1043426"/>
              <wp:effectExtent l="0" t="0" r="0" b="4445"/>
              <wp:wrapNone/>
              <wp:docPr id="42" name="Textfeld 42"/>
              <wp:cNvGraphicFramePr/>
              <a:graphic xmlns:a="http://schemas.openxmlformats.org/drawingml/2006/main">
                <a:graphicData uri="http://schemas.microsoft.com/office/word/2010/wordprocessingShape">
                  <wps:wsp>
                    <wps:cNvSpPr txBox="1"/>
                    <wps:spPr>
                      <a:xfrm>
                        <a:off x="0" y="0"/>
                        <a:ext cx="1783921" cy="1043426"/>
                      </a:xfrm>
                      <a:prstGeom prst="rect">
                        <a:avLst/>
                      </a:prstGeom>
                      <a:noFill/>
                      <a:ln w="6350">
                        <a:noFill/>
                      </a:ln>
                    </wps:spPr>
                    <wps:txbx>
                      <w:txbxContent>
                        <w:p w14:paraId="36541DC8" w14:textId="387EF21F"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 xml:space="preserve">86666 </w:t>
                          </w:r>
                          <w:proofErr w:type="spellStart"/>
                          <w:r w:rsidRPr="005062E8">
                            <w:rPr>
                              <w:rFonts w:ascii="Arial" w:hAnsi="Arial" w:cs="Arial"/>
                              <w:sz w:val="16"/>
                              <w:szCs w:val="16"/>
                            </w:rPr>
                            <w:t>Burgheim</w:t>
                          </w:r>
                          <w:proofErr w:type="spellEnd"/>
                        </w:p>
                        <w:p w14:paraId="498B0A1E" w14:textId="762E2435"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T: +49 (0) 8432 / 87-</w:t>
                          </w:r>
                        </w:p>
                        <w:p w14:paraId="6330023C" w14:textId="06781AF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www.polytan.de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E11D0B" id="Textfeld 42" o:spid="_x0000_s1027" type="#_x0000_t202" style="position:absolute;left:0;text-align:left;margin-left:326.25pt;margin-top:133.85pt;width:140.45pt;height:82.1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" filled="f" stroked="f" strokeweight=".5pt">
              <v:textbox>
                <w:txbxContent>
                  <w:p w14:paraId="36541DC8" w14:textId="387EF21F"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 xml:space="preserve">86666 </w:t>
                    </w:r>
                    <w:proofErr w:type="spellStart"/>
                    <w:r w:rsidRPr="005062E8">
                      <w:rPr>
                        <w:rFonts w:ascii="Arial" w:hAnsi="Arial" w:cs="Arial"/>
                        <w:sz w:val="16"/>
                        <w:szCs w:val="16"/>
                      </w:rPr>
                      <w:t>Burgheim</w:t>
                    </w:r>
                    <w:proofErr w:type="spellEnd"/>
                  </w:p>
                  <w:p w14:paraId="498B0A1E" w14:textId="762E2435"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T: +49 (0) 8432 / 87-</w:t>
                    </w:r>
                  </w:p>
                  <w:p w14:paraId="6330023C" w14:textId="06781AF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www.polytan.de</w:t>
                    </w:r>
                  </w:p>
                </w:txbxContent>
              </v:textbox>
            </v:shape>
          </w:pict>
        </mc:Fallback>
      </mc:AlternateContent>
    </w:r>
    <w:r w:rsidR="00BB488C">
      <w:rPr>
        <w:noProof/>
      </w:rPr>
      <mc:AlternateContent>
        <mc:Choice Requires="wps">
          <w:drawing>
            <wp:anchor distT="0" distB="0" distL="114300" distR="114300" simplePos="0" relativeHeight="251658242" behindDoc="0" locked="0" layoutInCell="1" allowOverlap="1" wp14:anchorId="6FE35809" wp14:editId="1082B4B6">
              <wp:simplePos x="0" y="0"/>
              <mc:AlternateContent>
                <mc:Choice Requires="wp14">
                  <wp:positionH relativeFrom="leftMargin">
                    <wp14:pctPosHOffset>0</wp14:pctPosHOffset>
                  </wp:positionH>
                </mc:Choice>
                <mc:Fallback>
                  <wp:positionH relativeFrom="page">
                    <wp:posOffset>0</wp:posOffset>
                  </wp:positionH>
                </mc:Fallback>
              </mc:AlternateContent>
              <mc:AlternateContent>
                <mc:Choice Requires="wp14">
                  <wp:positionV relativeFrom="topMargin">
                    <wp14:pctPosVOffset>0</wp14:pctPosVOffset>
                  </wp:positionV>
                </mc:Choice>
                <mc:Fallback>
                  <wp:positionV relativeFrom="page">
                    <wp:posOffset>0</wp:posOffset>
                  </wp:positionV>
                </mc:Fallback>
              </mc:AlternateContent>
              <wp:extent cx="7560000" cy="10692000"/>
              <wp:effectExtent l="0" t="0" r="9525" b="14605"/>
              <wp:wrapNone/>
              <wp:docPr id="7" name="Textfeld 7"/>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chemeClr val="lt1"/>
                      </a:solidFill>
                      <a:ln w="6350">
                        <a:solidFill>
                          <a:prstClr val="black"/>
                        </a:solidFill>
                      </a:ln>
                    </wps:spPr>
                    <wps:txbx>
                      <w:txbxContent>
                        <w:p w14:paraId="1F4C06F5" w14:textId="77777777" w:rsidR="00BB488C" w:rsidRPr="00293C16" w:rsidRDefault="00BB488C">
                          <w:pPr>
                            <w:rPr>
                              <w:rFonts w:cs="Times New Roman (Textkörper CS)"/>
                              <w:vanish/>
                            </w:rPr>
                          </w:pPr>
                          <w:r w:rsidRPr="00152C17">
                            <w:rPr>
                              <w:rFonts w:cs="Times New Roman (Textkörper CS)"/>
                              <w:noProof/>
                            </w:rPr>
                            <w:drawing>
                              <wp:inline distT="0" distB="0" distL="0" distR="0" wp14:anchorId="7FC7EE86" wp14:editId="1E3690A9">
                                <wp:extent cx="7555510" cy="1069200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510" cy="106920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35809" id="Textfeld 7" o:spid="_x0000_s1028" type="#_x0000_t202" style="position:absolute;left:0;text-align:left;margin-left:0;margin-top:0;width:595.3pt;height:841.9pt;z-index:251658242;visibility:visible;mso-wrap-style:square;mso-width-percent:0;mso-height-percent:0;mso-left-percent:0;mso-top-percent:0;mso-wrap-distance-left:9pt;mso-wrap-distance-top:0;mso-wrap-distance-right:9pt;mso-wrap-distance-bottom:0;mso-position-horizontal-relative:left-margin-area;mso-position-vertical-relative:top-margin-area;mso-width-percent:0;mso-height-percent:0;mso-left-percent: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" fillcolor="white [3201]" strokeweight=".5pt">
              <v:textbox inset="0,0,0,0">
                <w:txbxContent>
                  <w:p w14:paraId="1F4C06F5" w14:textId="77777777" w:rsidR="00BB488C" w:rsidRPr="00293C16" w:rsidRDefault="00BB488C">
                    <w:pPr>
                      <w:rPr>
                        <w:rFonts w:cs="Times New Roman (Textkörper CS)"/>
                        <w:vanish/>
                      </w:rPr>
                    </w:pPr>
                    <w:r w:rsidRPr="00152C17">
                      <w:rPr>
                        <w:rFonts w:cs="Times New Roman (Textkörper CS)"/>
                        <w:noProof/>
                      </w:rPr>
                      <w:drawing>
                        <wp:inline distT="0" distB="0" distL="0" distR="0" wp14:anchorId="7FC7EE86" wp14:editId="1E3690A9">
                          <wp:extent cx="7555510" cy="1069200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510" cy="1069200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r w:rsidR="00BB488C">
      <w:rPr>
        <w:noProof/>
      </w:rPr>
      <mc:AlternateContent>
        <mc:Choice Requires="wps">
          <w:drawing>
            <wp:anchor distT="0" distB="0" distL="114300" distR="114300" simplePos="0" relativeHeight="251658241" behindDoc="0" locked="0" layoutInCell="1" allowOverlap="1" wp14:anchorId="68CFCE77" wp14:editId="073097A8">
              <wp:simplePos x="0" y="0"/>
              <wp:positionH relativeFrom="column">
                <wp:posOffset>-689823</wp:posOffset>
              </wp:positionH>
              <wp:positionV relativeFrom="paragraph">
                <wp:posOffset>4521835</wp:posOffset>
              </wp:positionV>
              <wp:extent cx="700818" cy="188340"/>
              <wp:effectExtent l="0" t="0" r="18415" b="15240"/>
              <wp:wrapNone/>
              <wp:docPr id="11" name="Textfeld 11"/>
              <wp:cNvGraphicFramePr/>
              <a:graphic xmlns:a="http://schemas.openxmlformats.org/drawingml/2006/main">
                <a:graphicData uri="http://schemas.microsoft.com/office/word/2010/wordprocessingShape">
                  <wps:wsp>
                    <wps:cNvSpPr txBox="1"/>
                    <wps:spPr>
                      <a:xfrm>
                        <a:off x="0" y="0"/>
                        <a:ext cx="700818" cy="188340"/>
                      </a:xfrm>
                      <a:prstGeom prst="rect">
                        <a:avLst/>
                      </a:prstGeom>
                      <a:solidFill>
                        <a:schemeClr val="lt1"/>
                      </a:solidFill>
                      <a:ln w="6350">
                        <a:solidFill>
                          <a:prstClr val="black"/>
                        </a:solidFill>
                      </a:ln>
                    </wps:spPr>
                    <wps:txbx>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77777777" w:rsidR="00BB488C" w:rsidRPr="009E0CF2" w:rsidRDefault="00BB488C" w:rsidP="00960EE2">
                              <w:pPr>
                                <w:pStyle w:val="Kopfzeile"/>
                                <w:ind w:right="-508"/>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Pr>
                                  <w:rStyle w:val="Seitenzahl"/>
                                  <w:rFonts w:ascii="HelveticaNeueLT Std Lt" w:hAnsi="HelveticaNeueLT Std Lt"/>
                                  <w:sz w:val="16"/>
                                  <w:szCs w:val="16"/>
                                </w:rPr>
                                <w:t>1</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FCE77" id="Textfeld 11" o:spid="_x0000_s1029" type="#_x0000_t202" style="position:absolute;left:0;text-align:left;margin-left:-54.3pt;margin-top:356.05pt;width:55.2pt;height:14.8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" fillcolor="white [3201]" strokeweight=".5pt">
              <v:textbox inset="0,0,0,0">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77777777" w:rsidR="00BB488C" w:rsidRPr="009E0CF2" w:rsidRDefault="00BB488C" w:rsidP="00960EE2">
                        <w:pPr>
                          <w:pStyle w:val="Kopfzeile"/>
                          <w:ind w:right="-508"/>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Pr>
                            <w:rStyle w:val="Seitenzahl"/>
                            <w:rFonts w:ascii="HelveticaNeueLT Std Lt" w:hAnsi="HelveticaNeueLT Std Lt"/>
                            <w:sz w:val="16"/>
                            <w:szCs w:val="16"/>
                          </w:rPr>
                          <w:t>1</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txbxContent>
              </v:textbox>
            </v:shape>
          </w:pict>
        </mc:Fallback>
      </mc:AlternateContent>
    </w:r>
    <w:r w:rsidR="00BB488C">
      <w:rPr>
        <w:noProof/>
      </w:rPr>
      <mc:AlternateContent>
        <mc:Choice Requires="wps">
          <w:drawing>
            <wp:anchor distT="0" distB="0" distL="114300" distR="114300" simplePos="0" relativeHeight="251658240" behindDoc="0" locked="0" layoutInCell="1" allowOverlap="1" wp14:anchorId="6E36B523" wp14:editId="43CFE6E4">
              <wp:simplePos x="0" y="0"/>
              <wp:positionH relativeFrom="column">
                <wp:posOffset>-950595</wp:posOffset>
              </wp:positionH>
              <wp:positionV relativeFrom="paragraph">
                <wp:posOffset>4848225</wp:posOffset>
              </wp:positionV>
              <wp:extent cx="211947" cy="169558"/>
              <wp:effectExtent l="0" t="0" r="17145" b="8255"/>
              <wp:wrapNone/>
              <wp:docPr id="12" name="Rechteck 12"/>
              <wp:cNvGraphicFramePr/>
              <a:graphic xmlns:a="http://schemas.openxmlformats.org/drawingml/2006/main">
                <a:graphicData uri="http://schemas.microsoft.com/office/word/2010/wordprocessingShape">
                  <wps:wsp>
                    <wps:cNvSpPr/>
                    <wps:spPr>
                      <a:xfrm>
                        <a:off x="0" y="0"/>
                        <a:ext cx="211947" cy="1695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75063" id="Rechteck 12" o:spid="_x0000_s1026" style="position:absolute;margin-left:-74.85pt;margin-top:381.75pt;width:16.7pt;height:13.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" fillcolor="#4472c4 [3204]" strokecolor="#1f3763 [1604]"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8C8D6" w14:textId="011B63B1" w:rsidR="00545B6C" w:rsidRPr="00545B6C" w:rsidRDefault="00545B6C" w:rsidP="00545B6C">
    <w:pPr>
      <w:pStyle w:val="Kopfzeile"/>
      <w:ind w:left="-1497"/>
    </w:pPr>
    <w:r w:rsidRPr="00545B6C">
      <w:rPr>
        <w:noProof/>
      </w:rPr>
      <mc:AlternateContent>
        <mc:Choice Requires="wps">
          <w:drawing>
            <wp:anchor distT="0" distB="0" distL="114300" distR="114300" simplePos="0" relativeHeight="251658243" behindDoc="0" locked="0" layoutInCell="1" allowOverlap="1" wp14:anchorId="4A27A616" wp14:editId="12CC319B">
              <wp:simplePos x="0" y="0"/>
              <wp:positionH relativeFrom="column">
                <wp:posOffset>-942975</wp:posOffset>
              </wp:positionH>
              <wp:positionV relativeFrom="paragraph">
                <wp:posOffset>6985</wp:posOffset>
              </wp:positionV>
              <wp:extent cx="7560000" cy="10692000"/>
              <wp:effectExtent l="0" t="0" r="0" b="1905"/>
              <wp:wrapNone/>
              <wp:docPr id="31" name="Textfeld 31"/>
              <wp:cNvGraphicFramePr/>
              <a:graphic xmlns:a="http://schemas.openxmlformats.org/drawingml/2006/main">
                <a:graphicData uri="http://schemas.microsoft.com/office/word/2010/wordprocessingShape">
                  <wps:wsp>
                    <wps:cNvSpPr txBox="1"/>
                    <wps:spPr>
                      <a:xfrm>
                        <a:off x="0" y="0"/>
                        <a:ext cx="7560000" cy="10692000"/>
                      </a:xfrm>
                      <a:prstGeom prst="rect">
                        <a:avLst/>
                      </a:prstGeom>
                      <a:noFill/>
                      <a:ln w="6350">
                        <a:noFill/>
                      </a:ln>
                    </wps:spPr>
                    <wps:txbx>
                      <w:txbxContent>
                        <w:p w14:paraId="316ABF32" w14:textId="6CE7A0D2" w:rsidR="00545B6C" w:rsidRPr="00152C17" w:rsidRDefault="00EE1B35" w:rsidP="00012219">
                          <w:pPr>
                            <w:rPr>
                              <w:rFonts w:cs="Times New Roman (Textkörper CS)"/>
                            </w:rPr>
                          </w:pPr>
                          <w:r w:rsidRPr="00152C17">
                            <w:rPr>
                              <w:rFonts w:cs="Times New Roman (Textkörper CS)"/>
                              <w:noProof/>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7A616" id="_x0000_t202" coordsize="21600,21600" o:spt="202" path="m,l,21600r21600,l21600,xe">
              <v:stroke joinstyle="miter"/>
              <v:path gradientshapeok="t" o:connecttype="rect"/>
            </v:shapetype>
            <v:shape id="Textfeld 31" o:spid="_x0000_s1030" type="#_x0000_t202" style="position:absolute;left:0;text-align:left;margin-left:-74.25pt;margin-top:.55pt;width:595.3pt;height:84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" filled="f" stroked="f" strokeweight=".5pt">
              <v:textbox inset="0,0,0,0">
                <w:txbxContent>
                  <w:p w14:paraId="316ABF32" w14:textId="6CE7A0D2" w:rsidR="00545B6C" w:rsidRPr="00152C17" w:rsidRDefault="00EE1B35" w:rsidP="00012219">
                    <w:pPr>
                      <w:rPr>
                        <w:rFonts w:cs="Times New Roman (Textkörper CS)"/>
                      </w:rPr>
                    </w:pPr>
                    <w:r w:rsidRPr="00152C17">
                      <w:rPr>
                        <w:rFonts w:cs="Times New Roman (Textkörper CS)"/>
                        <w:noProof/>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C66B40"/>
    <w:multiLevelType w:val="hybridMultilevel"/>
    <w:tmpl w:val="791E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011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93"/>
    <w:rsid w:val="00012219"/>
    <w:rsid w:val="00027CD8"/>
    <w:rsid w:val="000359FC"/>
    <w:rsid w:val="000D0315"/>
    <w:rsid w:val="000D4347"/>
    <w:rsid w:val="000D4538"/>
    <w:rsid w:val="000F0A19"/>
    <w:rsid w:val="00112956"/>
    <w:rsid w:val="00126FDB"/>
    <w:rsid w:val="00132621"/>
    <w:rsid w:val="001403F2"/>
    <w:rsid w:val="00152C17"/>
    <w:rsid w:val="00164A7D"/>
    <w:rsid w:val="00183EA0"/>
    <w:rsid w:val="001C6745"/>
    <w:rsid w:val="001D082C"/>
    <w:rsid w:val="001F314D"/>
    <w:rsid w:val="00215A2C"/>
    <w:rsid w:val="002534A6"/>
    <w:rsid w:val="0025478A"/>
    <w:rsid w:val="002568BD"/>
    <w:rsid w:val="00257A02"/>
    <w:rsid w:val="00261D72"/>
    <w:rsid w:val="00267176"/>
    <w:rsid w:val="00273655"/>
    <w:rsid w:val="002852D3"/>
    <w:rsid w:val="00293C16"/>
    <w:rsid w:val="002A174D"/>
    <w:rsid w:val="002D019B"/>
    <w:rsid w:val="002E7F30"/>
    <w:rsid w:val="00305870"/>
    <w:rsid w:val="00321415"/>
    <w:rsid w:val="00334986"/>
    <w:rsid w:val="003524A9"/>
    <w:rsid w:val="003623CE"/>
    <w:rsid w:val="00377043"/>
    <w:rsid w:val="00394FE6"/>
    <w:rsid w:val="003E5EFB"/>
    <w:rsid w:val="003F6883"/>
    <w:rsid w:val="004021C7"/>
    <w:rsid w:val="00463E78"/>
    <w:rsid w:val="004725D2"/>
    <w:rsid w:val="004731A9"/>
    <w:rsid w:val="004973E6"/>
    <w:rsid w:val="004B376C"/>
    <w:rsid w:val="004B73A9"/>
    <w:rsid w:val="004E0148"/>
    <w:rsid w:val="00500135"/>
    <w:rsid w:val="005062E8"/>
    <w:rsid w:val="00545B6C"/>
    <w:rsid w:val="005479E0"/>
    <w:rsid w:val="00580746"/>
    <w:rsid w:val="005A43C4"/>
    <w:rsid w:val="005B3593"/>
    <w:rsid w:val="005C20DF"/>
    <w:rsid w:val="005D3E0C"/>
    <w:rsid w:val="005D4D7F"/>
    <w:rsid w:val="005E42B2"/>
    <w:rsid w:val="006041D6"/>
    <w:rsid w:val="006464F2"/>
    <w:rsid w:val="00662B4E"/>
    <w:rsid w:val="00681B13"/>
    <w:rsid w:val="00686B1F"/>
    <w:rsid w:val="00687B0A"/>
    <w:rsid w:val="006F4B84"/>
    <w:rsid w:val="00716E85"/>
    <w:rsid w:val="00722F80"/>
    <w:rsid w:val="007234A3"/>
    <w:rsid w:val="007273DA"/>
    <w:rsid w:val="00752DE0"/>
    <w:rsid w:val="00765403"/>
    <w:rsid w:val="00774494"/>
    <w:rsid w:val="00780233"/>
    <w:rsid w:val="007838AE"/>
    <w:rsid w:val="007C1AD1"/>
    <w:rsid w:val="007E7761"/>
    <w:rsid w:val="00835AAF"/>
    <w:rsid w:val="00851C29"/>
    <w:rsid w:val="008563CE"/>
    <w:rsid w:val="008603EF"/>
    <w:rsid w:val="0086650D"/>
    <w:rsid w:val="008A18E6"/>
    <w:rsid w:val="008A1B5E"/>
    <w:rsid w:val="008C37CD"/>
    <w:rsid w:val="00901D49"/>
    <w:rsid w:val="00915390"/>
    <w:rsid w:val="00960EE2"/>
    <w:rsid w:val="00967074"/>
    <w:rsid w:val="009721EF"/>
    <w:rsid w:val="009E0CF2"/>
    <w:rsid w:val="00A10F54"/>
    <w:rsid w:val="00A526F2"/>
    <w:rsid w:val="00A62794"/>
    <w:rsid w:val="00A66BD9"/>
    <w:rsid w:val="00A8388D"/>
    <w:rsid w:val="00AE4EA7"/>
    <w:rsid w:val="00B00C09"/>
    <w:rsid w:val="00B044A5"/>
    <w:rsid w:val="00B2080B"/>
    <w:rsid w:val="00B32FA3"/>
    <w:rsid w:val="00BB488C"/>
    <w:rsid w:val="00BB4942"/>
    <w:rsid w:val="00C474E9"/>
    <w:rsid w:val="00C52DAA"/>
    <w:rsid w:val="00C53D5E"/>
    <w:rsid w:val="00C5494A"/>
    <w:rsid w:val="00C5641B"/>
    <w:rsid w:val="00C7459F"/>
    <w:rsid w:val="00C7650D"/>
    <w:rsid w:val="00CC6B9F"/>
    <w:rsid w:val="00D06269"/>
    <w:rsid w:val="00D10283"/>
    <w:rsid w:val="00D12944"/>
    <w:rsid w:val="00D3071C"/>
    <w:rsid w:val="00D407D8"/>
    <w:rsid w:val="00D4590D"/>
    <w:rsid w:val="00DA26F0"/>
    <w:rsid w:val="00DE4D72"/>
    <w:rsid w:val="00DF1640"/>
    <w:rsid w:val="00E6582E"/>
    <w:rsid w:val="00EA25FC"/>
    <w:rsid w:val="00EB4D0E"/>
    <w:rsid w:val="00EC4E32"/>
    <w:rsid w:val="00EE1B35"/>
    <w:rsid w:val="00F319BE"/>
    <w:rsid w:val="00F522FF"/>
    <w:rsid w:val="00F740A9"/>
    <w:rsid w:val="00F91172"/>
    <w:rsid w:val="00FD6D50"/>
    <w:rsid w:val="00FF336C"/>
    <w:rsid w:val="00FF44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6A29"/>
  <w15:chartTrackingRefBased/>
  <w15:docId w15:val="{69212CF6-3709-9447-91BC-B42F99F8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3593"/>
    <w:pPr>
      <w:tabs>
        <w:tab w:val="center" w:pos="4536"/>
        <w:tab w:val="right" w:pos="9072"/>
      </w:tabs>
    </w:pPr>
  </w:style>
  <w:style w:type="character" w:customStyle="1" w:styleId="KopfzeileZchn">
    <w:name w:val="Kopfzeile Zchn"/>
    <w:basedOn w:val="Absatz-Standardschriftart"/>
    <w:link w:val="Kopfzeile"/>
    <w:uiPriority w:val="99"/>
    <w:rsid w:val="005B3593"/>
  </w:style>
  <w:style w:type="paragraph" w:styleId="Fuzeile">
    <w:name w:val="footer"/>
    <w:basedOn w:val="Standard"/>
    <w:link w:val="FuzeileZchn"/>
    <w:uiPriority w:val="99"/>
    <w:unhideWhenUsed/>
    <w:rsid w:val="005B3593"/>
    <w:pPr>
      <w:tabs>
        <w:tab w:val="center" w:pos="4536"/>
        <w:tab w:val="right" w:pos="9072"/>
      </w:tabs>
    </w:pPr>
  </w:style>
  <w:style w:type="character" w:customStyle="1" w:styleId="FuzeileZchn">
    <w:name w:val="Fußzeile Zchn"/>
    <w:basedOn w:val="Absatz-Standardschriftart"/>
    <w:link w:val="Fuzeile"/>
    <w:uiPriority w:val="99"/>
    <w:rsid w:val="005B3593"/>
  </w:style>
  <w:style w:type="paragraph" w:customStyle="1" w:styleId="POLBetreff">
    <w:name w:val="POL_Betreff"/>
    <w:basedOn w:val="Standard"/>
    <w:uiPriority w:val="99"/>
    <w:rsid w:val="0086650D"/>
    <w:pPr>
      <w:autoSpaceDE w:val="0"/>
      <w:autoSpaceDN w:val="0"/>
      <w:adjustRightInd w:val="0"/>
      <w:spacing w:before="1160" w:after="520" w:line="260" w:lineRule="atLeast"/>
      <w:textAlignment w:val="center"/>
    </w:pPr>
    <w:rPr>
      <w:rFonts w:ascii="Gilroy ExtraBold" w:hAnsi="Gilroy ExtraBold" w:cs="Gilroy ExtraBold"/>
      <w:b/>
      <w:bCs/>
      <w:caps/>
      <w:color w:val="000000"/>
    </w:rPr>
  </w:style>
  <w:style w:type="paragraph" w:customStyle="1" w:styleId="EinfAbs">
    <w:name w:val="[Einf. Abs.]"/>
    <w:basedOn w:val="Standard"/>
    <w:uiPriority w:val="99"/>
    <w:rsid w:val="00DA26F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OLCopy">
    <w:name w:val="POL_Copy"/>
    <w:basedOn w:val="Standard"/>
    <w:qFormat/>
    <w:rsid w:val="00662B4E"/>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Adresse">
    <w:name w:val="Adresse"/>
    <w:basedOn w:val="Standard"/>
    <w:uiPriority w:val="99"/>
    <w:rsid w:val="00EC4E32"/>
    <w:pPr>
      <w:autoSpaceDE w:val="0"/>
      <w:autoSpaceDN w:val="0"/>
      <w:adjustRightInd w:val="0"/>
      <w:spacing w:line="220" w:lineRule="atLeast"/>
      <w:textAlignment w:val="center"/>
    </w:pPr>
    <w:rPr>
      <w:rFonts w:ascii="HelveticaNeueLT Std Lt" w:hAnsi="HelveticaNeueLT Std Lt" w:cs="HelveticaNeueLT Std Lt"/>
      <w:color w:val="000000"/>
      <w:spacing w:val="1"/>
      <w:sz w:val="14"/>
      <w:szCs w:val="14"/>
    </w:rPr>
  </w:style>
  <w:style w:type="paragraph" w:customStyle="1" w:styleId="POLAdresse">
    <w:name w:val="POL_Adresse"/>
    <w:basedOn w:val="Adresse"/>
    <w:qFormat/>
    <w:rsid w:val="0086650D"/>
    <w:pPr>
      <w:spacing w:after="180"/>
    </w:pPr>
    <w:rPr>
      <w:rFonts w:ascii="HelveticaNeueLT Std" w:hAnsi="HelveticaNeueLT Std" w:cs="HelveticaNeueLT Std"/>
      <w:b/>
      <w:bCs/>
    </w:rPr>
  </w:style>
  <w:style w:type="paragraph" w:customStyle="1" w:styleId="Helleg">
    <w:name w:val="Hel leg"/>
    <w:basedOn w:val="Standard"/>
    <w:uiPriority w:val="99"/>
    <w:rsid w:val="00662B4E"/>
    <w:pPr>
      <w:autoSpaceDE w:val="0"/>
      <w:autoSpaceDN w:val="0"/>
      <w:adjustRightInd w:val="0"/>
      <w:spacing w:line="247" w:lineRule="atLeast"/>
      <w:jc w:val="right"/>
      <w:textAlignment w:val="center"/>
    </w:pPr>
    <w:rPr>
      <w:rFonts w:ascii="HelveticaNeueLT Std Lt" w:hAnsi="HelveticaNeueLT Std Lt" w:cs="HelveticaNeueLT Std Lt"/>
      <w:color w:val="000000"/>
      <w:spacing w:val="2"/>
      <w:sz w:val="16"/>
      <w:szCs w:val="16"/>
    </w:rPr>
  </w:style>
  <w:style w:type="character" w:styleId="Seitenzahl">
    <w:name w:val="page number"/>
    <w:basedOn w:val="Absatz-Standardschriftart"/>
    <w:uiPriority w:val="99"/>
    <w:semiHidden/>
    <w:unhideWhenUsed/>
    <w:rsid w:val="009E0CF2"/>
  </w:style>
  <w:style w:type="paragraph" w:customStyle="1" w:styleId="POLAdresselight">
    <w:name w:val="POL_Adresse_light"/>
    <w:basedOn w:val="Standard"/>
    <w:qFormat/>
    <w:rsid w:val="00B2080B"/>
    <w:pPr>
      <w:autoSpaceDE w:val="0"/>
      <w:autoSpaceDN w:val="0"/>
      <w:adjustRightInd w:val="0"/>
      <w:spacing w:line="247" w:lineRule="atLeast"/>
      <w:textAlignment w:val="center"/>
    </w:pPr>
    <w:rPr>
      <w:rFonts w:ascii="HelveticaNeueLT Std Lt" w:hAnsi="HelveticaNeueLT Std Lt" w:cs="HelveticaNeueLT Std Lt"/>
      <w:color w:val="000000"/>
      <w:spacing w:val="2"/>
      <w:sz w:val="16"/>
      <w:szCs w:val="16"/>
    </w:rPr>
  </w:style>
  <w:style w:type="paragraph" w:customStyle="1" w:styleId="Helcopy">
    <w:name w:val="Hel copy"/>
    <w:basedOn w:val="Standard"/>
    <w:uiPriority w:val="99"/>
    <w:rsid w:val="00780233"/>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POLFuzeile">
    <w:name w:val="POL_Fußzeile"/>
    <w:qFormat/>
    <w:rsid w:val="000D4538"/>
    <w:pPr>
      <w:autoSpaceDE w:val="0"/>
      <w:autoSpaceDN w:val="0"/>
      <w:adjustRightInd w:val="0"/>
      <w:spacing w:line="160" w:lineRule="atLeast"/>
      <w:ind w:right="-1559"/>
      <w:jc w:val="right"/>
      <w:textAlignment w:val="center"/>
    </w:pPr>
    <w:rPr>
      <w:rFonts w:ascii="HelveticaNeueLT Std Lt" w:hAnsi="HelveticaNeueLT Std Lt" w:cs="HelveticaNeueLT Std Lt"/>
      <w:color w:val="8C9091"/>
      <w:sz w:val="12"/>
      <w:szCs w:val="12"/>
    </w:rPr>
  </w:style>
  <w:style w:type="table" w:styleId="Tabellenraster">
    <w:name w:val="Table Grid"/>
    <w:basedOn w:val="NormaleTabelle"/>
    <w:uiPriority w:val="59"/>
    <w:rsid w:val="00132621"/>
    <w:pPr>
      <w:spacing w:before="80" w:after="80" w:line="300" w:lineRule="atLeast"/>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32621"/>
    <w:rPr>
      <w:color w:val="0563C1" w:themeColor="hyperlink"/>
      <w:u w:val="single"/>
    </w:rPr>
  </w:style>
  <w:style w:type="character" w:styleId="NichtaufgelsteErwhnung">
    <w:name w:val="Unresolved Mention"/>
    <w:basedOn w:val="Absatz-Standardschriftart"/>
    <w:uiPriority w:val="99"/>
    <w:semiHidden/>
    <w:unhideWhenUsed/>
    <w:rsid w:val="00132621"/>
    <w:rPr>
      <w:color w:val="605E5C"/>
      <w:shd w:val="clear" w:color="auto" w:fill="E1DFDD"/>
    </w:rPr>
  </w:style>
  <w:style w:type="paragraph" w:styleId="berarbeitung">
    <w:name w:val="Revision"/>
    <w:hidden/>
    <w:uiPriority w:val="99"/>
    <w:semiHidden/>
    <w:rsid w:val="00394FE6"/>
  </w:style>
  <w:style w:type="character" w:styleId="Kommentarzeichen">
    <w:name w:val="annotation reference"/>
    <w:basedOn w:val="Absatz-Standardschriftart"/>
    <w:uiPriority w:val="99"/>
    <w:semiHidden/>
    <w:unhideWhenUsed/>
    <w:rsid w:val="00394FE6"/>
    <w:rPr>
      <w:sz w:val="16"/>
      <w:szCs w:val="16"/>
    </w:rPr>
  </w:style>
  <w:style w:type="paragraph" w:styleId="Kommentartext">
    <w:name w:val="annotation text"/>
    <w:basedOn w:val="Standard"/>
    <w:link w:val="KommentartextZchn"/>
    <w:uiPriority w:val="99"/>
    <w:unhideWhenUsed/>
    <w:rsid w:val="00394FE6"/>
    <w:rPr>
      <w:sz w:val="20"/>
      <w:szCs w:val="20"/>
    </w:rPr>
  </w:style>
  <w:style w:type="character" w:customStyle="1" w:styleId="KommentartextZchn">
    <w:name w:val="Kommentartext Zchn"/>
    <w:basedOn w:val="Absatz-Standardschriftart"/>
    <w:link w:val="Kommentartext"/>
    <w:uiPriority w:val="99"/>
    <w:rsid w:val="00394FE6"/>
    <w:rPr>
      <w:sz w:val="20"/>
      <w:szCs w:val="20"/>
    </w:rPr>
  </w:style>
  <w:style w:type="paragraph" w:styleId="Kommentarthema">
    <w:name w:val="annotation subject"/>
    <w:basedOn w:val="Kommentartext"/>
    <w:next w:val="Kommentartext"/>
    <w:link w:val="KommentarthemaZchn"/>
    <w:uiPriority w:val="99"/>
    <w:semiHidden/>
    <w:unhideWhenUsed/>
    <w:rsid w:val="00394FE6"/>
    <w:rPr>
      <w:b/>
      <w:bCs/>
    </w:rPr>
  </w:style>
  <w:style w:type="character" w:customStyle="1" w:styleId="KommentarthemaZchn">
    <w:name w:val="Kommentarthema Zchn"/>
    <w:basedOn w:val="KommentartextZchn"/>
    <w:link w:val="Kommentarthema"/>
    <w:uiPriority w:val="99"/>
    <w:semiHidden/>
    <w:rsid w:val="00394F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012237">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5">
          <w:marLeft w:val="0"/>
          <w:marRight w:val="0"/>
          <w:marTop w:val="0"/>
          <w:marBottom w:val="0"/>
          <w:divBdr>
            <w:top w:val="none" w:sz="0" w:space="0" w:color="auto"/>
            <w:left w:val="none" w:sz="0" w:space="0" w:color="auto"/>
            <w:bottom w:val="none" w:sz="0" w:space="0" w:color="auto"/>
            <w:right w:val="none" w:sz="0" w:space="0" w:color="auto"/>
          </w:divBdr>
          <w:divsChild>
            <w:div w:id="499122795">
              <w:marLeft w:val="0"/>
              <w:marRight w:val="0"/>
              <w:marTop w:val="0"/>
              <w:marBottom w:val="0"/>
              <w:divBdr>
                <w:top w:val="none" w:sz="0" w:space="0" w:color="auto"/>
                <w:left w:val="none" w:sz="0" w:space="0" w:color="auto"/>
                <w:bottom w:val="none" w:sz="0" w:space="0" w:color="auto"/>
                <w:right w:val="none" w:sz="0" w:space="0" w:color="auto"/>
              </w:divBdr>
              <w:divsChild>
                <w:div w:id="185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bias.mueller@polyta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lemens.ottmers@seifert-pr.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8" ma:contentTypeDescription="Ein neues Dokument erstellen." ma:contentTypeScope="" ma:versionID="73fba31703681ba6c4222162c614a4fd">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58a85744fa8cd59fa6ac27fac8fe4032"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d0f091c-2a47-4991-a6d1-bab39cec7b97" xsi:nil="true"/>
    <lcf76f155ced4ddcb4097134ff3c332f xmlns="099bfe13-681b-4a81-90d2-7ec97ef336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ED7058-19C1-4E38-AD33-E0E8C213A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bfe13-681b-4a81-90d2-7ec97ef3364f"/>
    <ds:schemaRef ds:uri="1d0f091c-2a47-4991-a6d1-bab39cec7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6CD06-C2E8-4D0C-9B83-DA9B0CA5BCBD}">
  <ds:schemaRefs>
    <ds:schemaRef ds:uri="http://schemas.microsoft.com/sharepoint/v3/contenttype/forms"/>
  </ds:schemaRefs>
</ds:datastoreItem>
</file>

<file path=customXml/itemProps3.xml><?xml version="1.0" encoding="utf-8"?>
<ds:datastoreItem xmlns:ds="http://schemas.openxmlformats.org/officeDocument/2006/customXml" ds:itemID="{5128876A-3C47-4909-A2BD-5BFDB22E33C5}">
  <ds:schemaRefs>
    <ds:schemaRef ds:uri="http://schemas.openxmlformats.org/officeDocument/2006/bibliography"/>
  </ds:schemaRefs>
</ds:datastoreItem>
</file>

<file path=customXml/itemProps4.xml><?xml version="1.0" encoding="utf-8"?>
<ds:datastoreItem xmlns:ds="http://schemas.openxmlformats.org/officeDocument/2006/customXml" ds:itemID="{E0A71F00-8509-4B43-95A1-71B6B6B0526F}"/>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6441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zeroseven design studios</dc:creator>
  <cp:keywords/>
  <dc:description/>
  <cp:lastModifiedBy>Stephanie Lichtenstern</cp:lastModifiedBy>
  <cp:revision>3</cp:revision>
  <cp:lastPrinted>2021-09-23T13:59:00Z</cp:lastPrinted>
  <dcterms:created xsi:type="dcterms:W3CDTF">2024-04-11T09:34:00Z</dcterms:created>
  <dcterms:modified xsi:type="dcterms:W3CDTF">2024-04-11T09:36:00Z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0x0101006719F109F0BF914E99293F36C1960121</vt:lpwstr>
  </property>
  <property fmtid="{D5CDD505-2E9C-101B-9397-08002B2CF9AE}" pid="3" name="MediaServiceImageTags">
    <vt:lpwstr/>
  </property>
</Properties>
</file>