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B111EC" w14:textId="77777777" w:rsidR="00284796" w:rsidRDefault="006D67DF" w:rsidP="006405D5">
      <w:pPr>
        <w:pStyle w:val="PolytanBriefbogenBetreffzeile"/>
        <w:spacing w:after="80"/>
      </w:pPr>
      <w:r>
        <w:t xml:space="preserve">Augsburg primary school with synthetic surfaces from Polytan: </w:t>
      </w:r>
    </w:p>
    <w:p w14:paraId="0F097E21" w14:textId="77777777" w:rsidR="006D67DF" w:rsidRPr="0053038A" w:rsidRDefault="00CA36F9" w:rsidP="006D67DF">
      <w:pPr>
        <w:pStyle w:val="PolytanBriefbogenBetreffzeile"/>
        <w:spacing w:before="160" w:after="160"/>
        <w:rPr>
          <w:color w:val="595959" w:themeColor="text1" w:themeTint="A6"/>
          <w:sz w:val="32"/>
          <w:szCs w:val="32"/>
        </w:rPr>
      </w:pPr>
      <w:r>
        <w:rPr>
          <w:color w:val="595959" w:themeColor="text1" w:themeTint="A6"/>
          <w:sz w:val="32"/>
        </w:rPr>
        <w:t xml:space="preserve">Three-dimensional, colourful and </w:t>
      </w:r>
      <w:r>
        <w:rPr>
          <w:color w:val="595959" w:themeColor="text1" w:themeTint="A6"/>
          <w:sz w:val="32"/>
          <w:szCs w:val="32"/>
        </w:rPr>
        <w:br/>
      </w:r>
      <w:r>
        <w:rPr>
          <w:color w:val="595959" w:themeColor="text1" w:themeTint="A6"/>
          <w:sz w:val="32"/>
        </w:rPr>
        <w:t>pleasantly soft</w:t>
      </w:r>
    </w:p>
    <w:p w14:paraId="7A3860F9" w14:textId="7927ADB0" w:rsidR="00FA586A" w:rsidRPr="00770DEB" w:rsidRDefault="006D67DF" w:rsidP="00D532A5">
      <w:pPr>
        <w:ind w:right="1"/>
        <w:rPr>
          <w:rFonts w:cs="Arial"/>
          <w:b/>
        </w:rPr>
      </w:pPr>
      <w:r>
        <w:rPr>
          <w:b/>
        </w:rPr>
        <w:t xml:space="preserve">With some 450 children in 22 classes, Augsburg-Kriegshaber primary school is the largest educational institution of its kind in the Bavarian Renaissance city. </w:t>
      </w:r>
      <w:r w:rsidR="009E068A">
        <w:rPr>
          <w:b/>
        </w:rPr>
        <w:t>Following</w:t>
      </w:r>
      <w:r w:rsidR="003E43F4">
        <w:rPr>
          <w:b/>
        </w:rPr>
        <w:t xml:space="preserve"> the construction of</w:t>
      </w:r>
      <w:r>
        <w:rPr>
          <w:b/>
        </w:rPr>
        <w:t xml:space="preserve"> an urgently required expansion, the outdoor facilities were completely revamped in 2016, partly with high-quality synthetic surfaces from Polytan. A previously asphalted playground, for instance, was transformed with the </w:t>
      </w:r>
      <w:r>
        <w:rPr>
          <w:b/>
          <w:i/>
        </w:rPr>
        <w:t>PolyPlay FS</w:t>
      </w:r>
      <w:r>
        <w:rPr>
          <w:b/>
        </w:rPr>
        <w:t xml:space="preserve"> soft-impact surface into a three-dimensional, colourful and plea</w:t>
      </w:r>
      <w:r>
        <w:rPr>
          <w:b/>
        </w:rPr>
        <w:t>s</w:t>
      </w:r>
      <w:r>
        <w:rPr>
          <w:b/>
        </w:rPr>
        <w:t xml:space="preserve">antly soft "movement and encounter landscape". The </w:t>
      </w:r>
      <w:r>
        <w:rPr>
          <w:b/>
          <w:i/>
        </w:rPr>
        <w:t xml:space="preserve">PolyPlay S </w:t>
      </w:r>
      <w:r>
        <w:rPr>
          <w:b/>
        </w:rPr>
        <w:t>sports surface in bright "rainbow blue"</w:t>
      </w:r>
      <w:r>
        <w:rPr>
          <w:b/>
          <w:i/>
        </w:rPr>
        <w:t xml:space="preserve"> </w:t>
      </w:r>
      <w:r>
        <w:rPr>
          <w:b/>
        </w:rPr>
        <w:t xml:space="preserve">on the all-weather pitch and running track provides an optimally cushioned base for the outdoor fun and games of the </w:t>
      </w:r>
      <w:r w:rsidR="009E068A">
        <w:rPr>
          <w:b/>
        </w:rPr>
        <w:t>school</w:t>
      </w:r>
      <w:r>
        <w:rPr>
          <w:b/>
        </w:rPr>
        <w:t xml:space="preserve">children. </w:t>
      </w:r>
    </w:p>
    <w:p w14:paraId="5FED1802" w14:textId="77777777" w:rsidR="00D62954" w:rsidRDefault="00971EF2" w:rsidP="007E5196">
      <w:pPr>
        <w:spacing w:before="160" w:after="160"/>
        <w:ind w:right="1"/>
        <w:rPr>
          <w:rFonts w:cs="Arial"/>
          <w:szCs w:val="20"/>
        </w:rPr>
      </w:pPr>
      <w:r>
        <w:t>While the oldest part of the building stems from the 19th century, the primary school took on its present appearance in the 1920s with an annexe, a gy</w:t>
      </w:r>
      <w:r>
        <w:t>m</w:t>
      </w:r>
      <w:r>
        <w:t xml:space="preserve">nasium and what was, for the time, an ultra-modern school swimming-pool. Decades later the shortage of space led to some classes being taught in mobiles in the playground, and in 2009 a massive infestation of mould made it essential to rehabilitate the entire building. The swimming-pool, located in the basement of the old building, had already been closed in 1999. </w:t>
      </w:r>
    </w:p>
    <w:p w14:paraId="25BEDFC4" w14:textId="77777777" w:rsidR="0032267D" w:rsidRDefault="00C81D92" w:rsidP="007E5196">
      <w:pPr>
        <w:spacing w:before="160" w:after="160"/>
        <w:ind w:right="1"/>
        <w:rPr>
          <w:rFonts w:cs="Arial"/>
          <w:szCs w:val="20"/>
        </w:rPr>
      </w:pPr>
      <w:r>
        <w:t>Since pupil numbers are expected to rise further in the future with the deve</w:t>
      </w:r>
      <w:r>
        <w:t>l</w:t>
      </w:r>
      <w:r>
        <w:t>opment of new housing estates in the surrounding area, Augsburg city cou</w:t>
      </w:r>
      <w:r>
        <w:t>n</w:t>
      </w:r>
      <w:r>
        <w:t xml:space="preserve">cil decided to enlarge the school with an annexe and to start providing all-day care. Today the new two-storey building has nine additional classrooms, three group rooms, a library and a combined break/assembly hall as well as three lunchtime child-care rooms. The old swimming-pool was turned into a canteen with kitchen and rooms for the provision of all-day care. </w:t>
      </w:r>
    </w:p>
    <w:p w14:paraId="269B3048" w14:textId="36C24DC9" w:rsidR="00394002" w:rsidRDefault="00452947" w:rsidP="007E5196">
      <w:pPr>
        <w:spacing w:before="160" w:after="160"/>
        <w:ind w:right="1"/>
        <w:rPr>
          <w:rFonts w:cs="Arial"/>
          <w:szCs w:val="20"/>
        </w:rPr>
      </w:pPr>
      <w:r>
        <w:t xml:space="preserve">The plain, unobtrusive architecture they designed for the newbuild enabled Augsburg architects Schuller &amp; Tham to achieve an exciting contrast with the Jugendstil of the old building. Landscape architects Eger &amp; Partner were commissioned directly by </w:t>
      </w:r>
      <w:r w:rsidR="009E068A">
        <w:t xml:space="preserve">town planning agency </w:t>
      </w:r>
      <w:r>
        <w:t>AGS Augsburger Gesel</w:t>
      </w:r>
      <w:r>
        <w:t>l</w:t>
      </w:r>
      <w:r>
        <w:lastRenderedPageBreak/>
        <w:t xml:space="preserve">schaft für Stadtentwicklung to design the outdoor space, around 6,500 m² in size. </w:t>
      </w:r>
    </w:p>
    <w:p w14:paraId="2A97F7F9" w14:textId="77777777" w:rsidR="00452947" w:rsidRDefault="003C50EE" w:rsidP="007E5196">
      <w:pPr>
        <w:spacing w:before="160" w:after="160"/>
        <w:ind w:right="1"/>
        <w:rPr>
          <w:rFonts w:cs="Arial"/>
          <w:b/>
        </w:rPr>
      </w:pPr>
      <w:r>
        <w:rPr>
          <w:b/>
        </w:rPr>
        <w:t>Playground becomes a holistic toy thanks to soft impact</w:t>
      </w:r>
    </w:p>
    <w:p w14:paraId="2310DFAE" w14:textId="4A35466F" w:rsidR="003C50EE" w:rsidRDefault="00394002" w:rsidP="003C50EE">
      <w:pPr>
        <w:spacing w:before="160" w:after="160"/>
        <w:ind w:right="1"/>
        <w:rPr>
          <w:rFonts w:cs="Arial"/>
        </w:rPr>
      </w:pPr>
      <w:r>
        <w:t xml:space="preserve">Using the seamless and water-permeable </w:t>
      </w:r>
      <w:r>
        <w:rPr>
          <w:i/>
        </w:rPr>
        <w:t>PolyPlay FS</w:t>
      </w:r>
      <w:r>
        <w:t xml:space="preserve"> soft-impact surface, the </w:t>
      </w:r>
      <w:bookmarkStart w:id="0" w:name="_GoBack"/>
      <w:bookmarkEnd w:id="0"/>
      <w:r w:rsidRPr="00BE55D0">
        <w:t>Augsburg landscape architects transformed the playground into a gently undulating, brightly coloured movement and communication area that the children describe as pleasantly soft. The firm's proprietor, Franz-Josef Eger, explains the creative concept behind the design using building blocks</w:t>
      </w:r>
      <w:r w:rsidR="00B7037C" w:rsidRPr="00BE55D0">
        <w:t xml:space="preserve"> </w:t>
      </w:r>
      <w:r w:rsidR="00BE55D0" w:rsidRPr="00BE55D0">
        <w:t xml:space="preserve">that are </w:t>
      </w:r>
      <w:r w:rsidR="00DF37D8" w:rsidRPr="00BE55D0">
        <w:t xml:space="preserve">essential </w:t>
      </w:r>
      <w:r w:rsidR="00B7037C" w:rsidRPr="00BE55D0">
        <w:t>for success</w:t>
      </w:r>
      <w:r w:rsidRPr="00BE55D0">
        <w:t>: "The key building block is 'movement'. It promotes the development of the child and is an effective teaching instrument that act</w:t>
      </w:r>
      <w:r w:rsidRPr="00BE55D0">
        <w:t>i</w:t>
      </w:r>
      <w:r w:rsidRPr="00BE55D0">
        <w:t>vates all the senses. Another component is 'encounter', through which the children learn</w:t>
      </w:r>
      <w:r w:rsidR="00B7037C" w:rsidRPr="00BE55D0">
        <w:t xml:space="preserve"> again</w:t>
      </w:r>
      <w:r w:rsidRPr="00BE55D0">
        <w:t xml:space="preserve"> how</w:t>
      </w:r>
      <w:r>
        <w:t xml:space="preserve"> to communicate </w:t>
      </w:r>
      <w:r w:rsidR="00B7037C">
        <w:t xml:space="preserve">more </w:t>
      </w:r>
      <w:r>
        <w:t>with each other. Other building blocks are 'learning‘ – with the playground being the largest clas</w:t>
      </w:r>
      <w:r>
        <w:t>s</w:t>
      </w:r>
      <w:r>
        <w:t xml:space="preserve">room in the school – and 'experience' – with the construction materials used and elements of nature." </w:t>
      </w:r>
    </w:p>
    <w:p w14:paraId="5961CFFB" w14:textId="36B33732" w:rsidR="00126D80" w:rsidRDefault="006B1190" w:rsidP="007B4938">
      <w:pPr>
        <w:spacing w:before="160" w:after="160"/>
        <w:ind w:right="1"/>
      </w:pPr>
      <w:r>
        <w:t>When it came to selecting colours, the choice fell on Polytan synthetic su</w:t>
      </w:r>
      <w:r>
        <w:t>r</w:t>
      </w:r>
      <w:r>
        <w:t>faces in "</w:t>
      </w:r>
      <w:r w:rsidR="00DF37D8">
        <w:t>T</w:t>
      </w:r>
      <w:r>
        <w:t>urquoise blue", "</w:t>
      </w:r>
      <w:r w:rsidR="00DF37D8">
        <w:t>O</w:t>
      </w:r>
      <w:r>
        <w:t>range", "May green", "</w:t>
      </w:r>
      <w:r w:rsidR="00DF37D8">
        <w:t>E</w:t>
      </w:r>
      <w:r>
        <w:t>arth yellow" and "</w:t>
      </w:r>
      <w:r w:rsidR="00DF37D8">
        <w:t>L</w:t>
      </w:r>
      <w:r>
        <w:t>ight grey", all part of the manufacturer's comprehensive colour palette. The ind</w:t>
      </w:r>
      <w:r>
        <w:t>i</w:t>
      </w:r>
      <w:r>
        <w:t>vidual colour areas are shaped organically and contrast richly with each other. The lowest point of the playground is some 1.26 metres below the highest, with a maximum incline of 5%. The seamless in-situ installation method allows the two-course surface to be installed without any problem on undulating and angled substrates as well. The soft top layer in Augsburg is 1</w:t>
      </w:r>
      <w:r w:rsidR="00A23FA4">
        <w:t>0 </w:t>
      </w:r>
      <w:r>
        <w:t>mm thick and manufactured from high-grade, completely newly produced EPDM granules (rubber) that are coloured right through. The necessary elasticity is provided by the second, 20</w:t>
      </w:r>
      <w:r w:rsidR="003E43F4">
        <w:t> </w:t>
      </w:r>
      <w:r>
        <w:t>m</w:t>
      </w:r>
      <w:r w:rsidR="003E43F4">
        <w:t>m</w:t>
      </w:r>
      <w:r>
        <w:t>-thick layer made of recycled material. The total thickness of the soft-impact surface is 30 mm.</w:t>
      </w:r>
    </w:p>
    <w:p w14:paraId="1874ABC0" w14:textId="349A74EA" w:rsidR="00AC3FFA" w:rsidRPr="00C420A9" w:rsidRDefault="005D1554" w:rsidP="007B4938">
      <w:pPr>
        <w:spacing w:before="160" w:after="160"/>
        <w:ind w:right="1"/>
        <w:rPr>
          <w:rFonts w:cs="Arial"/>
          <w:b/>
        </w:rPr>
      </w:pPr>
      <w:r>
        <w:rPr>
          <w:b/>
        </w:rPr>
        <w:t>PolyPlay S in "rainbow blue" for all-weather pitch and running track</w:t>
      </w:r>
    </w:p>
    <w:p w14:paraId="4EED96E0" w14:textId="145939C1" w:rsidR="00E75581" w:rsidRDefault="00EC3D1C" w:rsidP="00AA533C">
      <w:pPr>
        <w:ind w:right="1"/>
        <w:rPr>
          <w:rFonts w:cs="Arial"/>
        </w:rPr>
      </w:pPr>
      <w:r>
        <w:t xml:space="preserve">Synthetic surfaces from Polytan were also used for the standardised outdoor sports areas, where the choice fell on the long-lasting, water-permeable </w:t>
      </w:r>
      <w:r>
        <w:rPr>
          <w:i/>
        </w:rPr>
        <w:t>PolyPlay S</w:t>
      </w:r>
      <w:r>
        <w:t xml:space="preserve"> all-round surface for both the 20 x 28 m all-weather pitch and the </w:t>
      </w:r>
      <w:r w:rsidR="00842B9D">
        <w:t>65 </w:t>
      </w:r>
      <w:r>
        <w:t xml:space="preserve">m-long four-lane running track. Its smooth yet non-slip surface and the good ball bounce behaviour make it the ideal base for ball sports of all kinds. </w:t>
      </w:r>
      <w:r>
        <w:lastRenderedPageBreak/>
        <w:t>Franz-Josef Eger opted for "rainbow blue" as the colour for psychological reasons: "Blue has a calming effect on a child's psyche. The familiar running track red is best kept for performance sport and was deliberately not ch</w:t>
      </w:r>
      <w:r>
        <w:t>o</w:t>
      </w:r>
      <w:r>
        <w:t xml:space="preserve">sen." </w:t>
      </w:r>
    </w:p>
    <w:p w14:paraId="0BC1FD13" w14:textId="77777777" w:rsidR="00321002" w:rsidRDefault="00321002" w:rsidP="00AA533C">
      <w:pPr>
        <w:ind w:right="1"/>
        <w:rPr>
          <w:rFonts w:cs="Arial"/>
        </w:rPr>
      </w:pPr>
    </w:p>
    <w:p w14:paraId="2C167262" w14:textId="3E096A9E" w:rsidR="0032267D" w:rsidRDefault="00321002" w:rsidP="00AA533C">
      <w:pPr>
        <w:ind w:right="1"/>
        <w:rPr>
          <w:rFonts w:cs="Arial"/>
        </w:rPr>
      </w:pPr>
      <w:r>
        <w:t>Landscape architects Eger &amp; Partner have already successfully installed colourful synthetic outdoor surfaces in many school projects. Franz-Josef Eger on the benefits of the material: "Synthetic surfaces are increasingly popular around the world. As a designer, I value Polytan's huge colour pa</w:t>
      </w:r>
      <w:r>
        <w:t>l</w:t>
      </w:r>
      <w:r>
        <w:t xml:space="preserve">ette and the creative options </w:t>
      </w:r>
      <w:r w:rsidR="003E43F4">
        <w:t xml:space="preserve">it </w:t>
      </w:r>
      <w:r>
        <w:t xml:space="preserve">gives me. Then there is the pleasantly soft feel of the surface as well. For me, the synthetic surfaces from Polytan are among the highest quality products in the industry." </w:t>
      </w:r>
    </w:p>
    <w:p w14:paraId="742EE115" w14:textId="23220E4A" w:rsidR="00321002" w:rsidRDefault="0032267D" w:rsidP="00AA533C">
      <w:pPr>
        <w:ind w:right="1"/>
        <w:rPr>
          <w:rFonts w:cs="Arial"/>
        </w:rPr>
      </w:pPr>
      <w:r>
        <w:t>The synthetic surfaces offer the designer certified impact protection accor</w:t>
      </w:r>
      <w:r>
        <w:t>d</w:t>
      </w:r>
      <w:r>
        <w:t xml:space="preserve">ing to DIN 1177:2008, allowing children to charge around and give free rein to their creative play with a much reduced risk of injury. The </w:t>
      </w:r>
      <w:r w:rsidR="003E43F4">
        <w:t>novel</w:t>
      </w:r>
      <w:r>
        <w:t xml:space="preserve"> colour design and three-dimensional structure of the material turn the playground into a holistic toy. </w:t>
      </w:r>
    </w:p>
    <w:p w14:paraId="457DC768" w14:textId="77777777" w:rsidR="00ED784E" w:rsidRDefault="00ED784E" w:rsidP="00AA533C">
      <w:pPr>
        <w:ind w:right="1"/>
        <w:rPr>
          <w:rFonts w:cs="Arial"/>
          <w:b/>
          <w:szCs w:val="20"/>
        </w:rPr>
      </w:pPr>
    </w:p>
    <w:p w14:paraId="0557C676" w14:textId="77777777" w:rsidR="00C049C4" w:rsidRPr="007D1BD7" w:rsidRDefault="00C049C4" w:rsidP="00C049C4">
      <w:pPr>
        <w:pStyle w:val="PolytanBriefbogenTextblock"/>
        <w:spacing w:before="160" w:after="160"/>
        <w:rPr>
          <w:rFonts w:cs="Times New Roman"/>
          <w:b/>
          <w:szCs w:val="22"/>
        </w:rPr>
      </w:pPr>
      <w:r>
        <w:rPr>
          <w:b/>
        </w:rPr>
        <w:t xml:space="preserve">Construction site sign: </w:t>
      </w:r>
    </w:p>
    <w:p w14:paraId="13656301" w14:textId="77777777" w:rsidR="00D54561" w:rsidRDefault="00C049C4" w:rsidP="00C049C4">
      <w:pPr>
        <w:spacing w:before="120" w:after="0" w:line="240" w:lineRule="auto"/>
      </w:pPr>
      <w:r>
        <w:rPr>
          <w:b/>
        </w:rPr>
        <w:t>Project name:</w:t>
      </w:r>
      <w:r>
        <w:t xml:space="preserve"> Augsburg-Kriegshaber primary school</w:t>
      </w:r>
    </w:p>
    <w:p w14:paraId="3393D171" w14:textId="77777777" w:rsidR="00D54561" w:rsidRDefault="00C049C4" w:rsidP="00C049C4">
      <w:pPr>
        <w:spacing w:before="120" w:after="0" w:line="240" w:lineRule="auto"/>
        <w:rPr>
          <w:b/>
        </w:rPr>
      </w:pPr>
      <w:r>
        <w:rPr>
          <w:b/>
        </w:rPr>
        <w:t>Address:</w:t>
      </w:r>
      <w:r>
        <w:t xml:space="preserve"> Ulmer Straße 184 a, 86156 Augsburg</w:t>
      </w:r>
      <w:r>
        <w:rPr>
          <w:b/>
        </w:rPr>
        <w:t xml:space="preserve"> </w:t>
      </w:r>
    </w:p>
    <w:p w14:paraId="48D698BE" w14:textId="77777777" w:rsidR="00D54561" w:rsidRDefault="00C049C4" w:rsidP="00C049C4">
      <w:pPr>
        <w:spacing w:before="120" w:after="0" w:line="240" w:lineRule="auto"/>
      </w:pPr>
      <w:r>
        <w:rPr>
          <w:b/>
        </w:rPr>
        <w:t>Architecture:</w:t>
      </w:r>
      <w:r>
        <w:t xml:space="preserve"> Schuller + Tham Architekten BDA, www.schuller-tham.de</w:t>
      </w:r>
    </w:p>
    <w:p w14:paraId="6BAE8FCE" w14:textId="77777777" w:rsidR="00C049C4" w:rsidRPr="00DF37D8" w:rsidRDefault="00C049C4" w:rsidP="00C049C4">
      <w:pPr>
        <w:spacing w:before="120" w:after="0" w:line="240" w:lineRule="auto"/>
        <w:rPr>
          <w:lang w:val="de-DE"/>
        </w:rPr>
      </w:pPr>
      <w:r w:rsidRPr="00DF37D8">
        <w:rPr>
          <w:b/>
          <w:lang w:val="de-DE"/>
        </w:rPr>
        <w:t xml:space="preserve">Landscape architecture: </w:t>
      </w:r>
      <w:r w:rsidRPr="00DF37D8">
        <w:rPr>
          <w:lang w:val="de-DE"/>
        </w:rPr>
        <w:t>Eger &amp; Partner Landschaftsarchitekten BDLA, www.egerpartner.de</w:t>
      </w:r>
    </w:p>
    <w:p w14:paraId="22CFC96C" w14:textId="77777777" w:rsidR="00C049C4" w:rsidRDefault="00C049C4" w:rsidP="00C049C4">
      <w:pPr>
        <w:spacing w:before="120" w:after="0" w:line="240" w:lineRule="auto"/>
      </w:pPr>
      <w:r>
        <w:rPr>
          <w:b/>
        </w:rPr>
        <w:t xml:space="preserve">Client: </w:t>
      </w:r>
      <w:r>
        <w:t>City of Augsburg, Section 4</w:t>
      </w:r>
    </w:p>
    <w:p w14:paraId="186F0A2E" w14:textId="51870874" w:rsidR="00C049C4" w:rsidRPr="00DF37D8" w:rsidRDefault="00C049C4" w:rsidP="00C049C4">
      <w:pPr>
        <w:spacing w:before="120" w:after="0" w:line="240" w:lineRule="auto"/>
        <w:rPr>
          <w:lang w:val="de-DE"/>
        </w:rPr>
      </w:pPr>
      <w:r w:rsidRPr="00DF37D8">
        <w:rPr>
          <w:b/>
          <w:lang w:val="de-DE"/>
        </w:rPr>
        <w:t>Landscaping and garden design:</w:t>
      </w:r>
      <w:r w:rsidRPr="00DF37D8">
        <w:rPr>
          <w:lang w:val="de-DE"/>
        </w:rPr>
        <w:t xml:space="preserve"> Richard Schulz, Neuburg a. d. Donau</w:t>
      </w:r>
    </w:p>
    <w:p w14:paraId="56E0A769" w14:textId="77777777" w:rsidR="005F68AC" w:rsidRPr="00DF37D8" w:rsidRDefault="005F68AC" w:rsidP="00C049C4">
      <w:pPr>
        <w:spacing w:before="120" w:after="0" w:line="240" w:lineRule="auto"/>
        <w:rPr>
          <w:lang w:val="de-DE"/>
        </w:rPr>
      </w:pPr>
    </w:p>
    <w:p w14:paraId="03833ED1" w14:textId="77777777" w:rsidR="005F68AC" w:rsidRPr="00DF37D8" w:rsidRDefault="005F68AC" w:rsidP="00C049C4">
      <w:pPr>
        <w:spacing w:before="120" w:after="0" w:line="240" w:lineRule="auto"/>
        <w:rPr>
          <w:lang w:val="de-DE"/>
        </w:rPr>
      </w:pPr>
    </w:p>
    <w:p w14:paraId="43F804EC" w14:textId="77777777" w:rsidR="00E919AC" w:rsidRPr="00DF37D8" w:rsidRDefault="00E919AC">
      <w:pPr>
        <w:rPr>
          <w:lang w:val="de-DE"/>
        </w:rPr>
      </w:pPr>
      <w:r w:rsidRPr="00DF37D8">
        <w:rPr>
          <w:lang w:val="de-DE"/>
        </w:rPr>
        <w:br w:type="page"/>
      </w:r>
    </w:p>
    <w:p w14:paraId="706AD62D" w14:textId="430578CC" w:rsidR="005D1554" w:rsidRPr="00DF37D8" w:rsidRDefault="00C305AE" w:rsidP="005D1554">
      <w:pPr>
        <w:rPr>
          <w:b/>
          <w:lang w:val="de-DE"/>
        </w:rPr>
      </w:pPr>
      <w:r w:rsidRPr="00DF37D8">
        <w:rPr>
          <w:b/>
          <w:lang w:val="de-DE"/>
        </w:rPr>
        <w:lastRenderedPageBreak/>
        <w:t>Captions: (picture credit: thoraufotografie/Polytan)</w:t>
      </w:r>
    </w:p>
    <w:p w14:paraId="65800F80" w14:textId="6C8AF629" w:rsidR="004E3421" w:rsidRDefault="0049156D" w:rsidP="005D1554">
      <w:r>
        <w:rPr>
          <w:noProof/>
          <w:lang w:val="de-DE" w:eastAsia="de-DE" w:bidi="ar-SA"/>
        </w:rPr>
        <w:drawing>
          <wp:inline distT="0" distB="0" distL="0" distR="0" wp14:anchorId="60E6E50B" wp14:editId="14EDCFB5">
            <wp:extent cx="1620000" cy="1080000"/>
            <wp:effectExtent l="0" t="0" r="0" b="635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olytan_Kriegshaber_01_klein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F37D8">
        <w:rPr>
          <w:lang w:val="de-DE"/>
        </w:rPr>
        <w:tab/>
      </w:r>
      <w:r w:rsidRPr="00DF37D8">
        <w:rPr>
          <w:lang w:val="de-DE"/>
        </w:rPr>
        <w:tab/>
      </w:r>
      <w:r>
        <w:rPr>
          <w:noProof/>
          <w:lang w:val="de-DE" w:eastAsia="de-DE" w:bidi="ar-SA"/>
        </w:rPr>
        <w:drawing>
          <wp:inline distT="0" distB="0" distL="0" distR="0" wp14:anchorId="02461E23" wp14:editId="56FECDD9">
            <wp:extent cx="1620000" cy="1080000"/>
            <wp:effectExtent l="0" t="0" r="0" b="635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olytan_Kriegshaber_02_klein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F37D8">
        <w:rPr>
          <w:lang w:val="de-DE"/>
        </w:rPr>
        <w:br/>
      </w:r>
      <w:r w:rsidRPr="00DF37D8">
        <w:rPr>
          <w:b/>
          <w:lang w:val="de-DE"/>
        </w:rPr>
        <w:t>Polytan_Kriegshaber_01.jpg</w:t>
      </w:r>
      <w:r w:rsidRPr="00DF37D8">
        <w:rPr>
          <w:lang w:val="de-DE"/>
        </w:rPr>
        <w:tab/>
      </w:r>
      <w:r w:rsidRPr="00DF37D8">
        <w:rPr>
          <w:lang w:val="de-DE"/>
        </w:rPr>
        <w:tab/>
      </w:r>
      <w:r w:rsidRPr="00DF37D8">
        <w:rPr>
          <w:b/>
          <w:lang w:val="de-DE"/>
        </w:rPr>
        <w:t>Polytan_Kriegshaber_02.jpg</w:t>
      </w:r>
      <w:r w:rsidRPr="00DF37D8">
        <w:rPr>
          <w:b/>
          <w:lang w:val="de-DE"/>
        </w:rPr>
        <w:br/>
      </w:r>
      <w:r w:rsidR="003E43F4">
        <w:rPr>
          <w:lang w:val="de-DE"/>
        </w:rPr>
        <w:t>Following</w:t>
      </w:r>
      <w:r w:rsidRPr="00DF37D8">
        <w:rPr>
          <w:lang w:val="de-DE"/>
        </w:rPr>
        <w:t xml:space="preserve"> an expansion, Augsburg-Kriegshaber primary school also received a redesigned playground. </w:t>
      </w:r>
      <w:r>
        <w:t xml:space="preserve">The colourful </w:t>
      </w:r>
      <w:r>
        <w:rPr>
          <w:i/>
        </w:rPr>
        <w:t>PolyPlay FS</w:t>
      </w:r>
      <w:r>
        <w:t xml:space="preserve"> soft-impact surface sharply reduces the risk of injury for the children while playing. </w:t>
      </w:r>
    </w:p>
    <w:p w14:paraId="27EFA339" w14:textId="77777777" w:rsidR="005C575C" w:rsidRPr="00284796" w:rsidRDefault="0049156D" w:rsidP="006405D5">
      <w:pPr>
        <w:pStyle w:val="PolytanBriefbogenTextblock"/>
        <w:spacing w:after="80"/>
      </w:pPr>
      <w:r>
        <w:rPr>
          <w:noProof/>
          <w:lang w:val="de-DE" w:eastAsia="de-DE" w:bidi="ar-SA"/>
        </w:rPr>
        <w:drawing>
          <wp:inline distT="0" distB="0" distL="0" distR="0" wp14:anchorId="082BF353" wp14:editId="19227A71">
            <wp:extent cx="1620000" cy="1080000"/>
            <wp:effectExtent l="0" t="0" r="0" b="635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olytan_Kriegshaber_03_klein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rPr>
          <w:noProof/>
          <w:lang w:val="de-DE" w:eastAsia="de-DE" w:bidi="ar-SA"/>
        </w:rPr>
        <w:drawing>
          <wp:inline distT="0" distB="0" distL="0" distR="0" wp14:anchorId="5ABFF8DF" wp14:editId="11BB6938">
            <wp:extent cx="1080000" cy="1620000"/>
            <wp:effectExtent l="0" t="0" r="635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olytan_Kriegshaber_04_klein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558A2A" w14:textId="6E95B813" w:rsidR="00117234" w:rsidRDefault="0049156D" w:rsidP="001005EC">
      <w:pPr>
        <w:pStyle w:val="PolytanBriefbogenTextblock"/>
        <w:spacing w:before="40" w:after="40"/>
        <w:rPr>
          <w:b/>
        </w:rPr>
      </w:pPr>
      <w:r>
        <w:rPr>
          <w:b/>
        </w:rPr>
        <w:t>Polytan_Kriegshaber_03.jpg</w:t>
      </w:r>
      <w:r>
        <w:tab/>
      </w:r>
      <w:r>
        <w:tab/>
      </w:r>
      <w:r>
        <w:rPr>
          <w:b/>
        </w:rPr>
        <w:t>Polytan_Kriegshaber_04.jpg</w:t>
      </w:r>
      <w:r>
        <w:rPr>
          <w:b/>
        </w:rPr>
        <w:br/>
      </w:r>
      <w:r>
        <w:t>When it came to selecting colours, the choice fell on Polytan synthetic su</w:t>
      </w:r>
      <w:r>
        <w:t>r</w:t>
      </w:r>
      <w:r>
        <w:t>faces in "</w:t>
      </w:r>
      <w:r w:rsidR="00DF37D8">
        <w:t>T</w:t>
      </w:r>
      <w:r>
        <w:t>urquoise blue", "</w:t>
      </w:r>
      <w:r w:rsidR="00DF37D8">
        <w:t>O</w:t>
      </w:r>
      <w:r>
        <w:t>range", "May green", "</w:t>
      </w:r>
      <w:r w:rsidR="00DF37D8">
        <w:t>E</w:t>
      </w:r>
      <w:r>
        <w:t>arth yellow" and "</w:t>
      </w:r>
      <w:r w:rsidR="00DF37D8">
        <w:t>L</w:t>
      </w:r>
      <w:r>
        <w:t xml:space="preserve">ight grey", all part of the manufacturer's comprehensive colour palette. </w:t>
      </w:r>
    </w:p>
    <w:p w14:paraId="7FA23988" w14:textId="77777777" w:rsidR="0049156D" w:rsidRDefault="0049156D" w:rsidP="001005EC">
      <w:pPr>
        <w:pStyle w:val="PolytanBriefbogenTextblock"/>
        <w:spacing w:before="40" w:after="40"/>
        <w:rPr>
          <w:b/>
        </w:rPr>
      </w:pPr>
    </w:p>
    <w:p w14:paraId="0D86132A" w14:textId="456BCFCC" w:rsidR="0049156D" w:rsidRDefault="0049156D" w:rsidP="001005EC">
      <w:pPr>
        <w:pStyle w:val="PolytanBriefbogenTextblock"/>
        <w:spacing w:before="40" w:after="40"/>
        <w:rPr>
          <w:b/>
        </w:rPr>
      </w:pPr>
      <w:r>
        <w:rPr>
          <w:b/>
          <w:noProof/>
          <w:lang w:val="de-DE" w:eastAsia="de-DE" w:bidi="ar-SA"/>
        </w:rPr>
        <w:drawing>
          <wp:inline distT="0" distB="0" distL="0" distR="0" wp14:anchorId="5DC03387" wp14:editId="3185A600">
            <wp:extent cx="1620000" cy="1080000"/>
            <wp:effectExtent l="0" t="0" r="0" b="635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olytan_Kriegshaber_05_klein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b/>
        </w:rPr>
        <w:br/>
        <w:t>Polytan_Kriegshaber_05.jpg</w:t>
      </w:r>
      <w:r>
        <w:tab/>
      </w:r>
      <w:r>
        <w:rPr>
          <w:b/>
        </w:rPr>
        <w:br/>
      </w:r>
      <w:r>
        <w:t xml:space="preserve">Close-up of the </w:t>
      </w:r>
      <w:r>
        <w:rPr>
          <w:i/>
        </w:rPr>
        <w:t>PolyPlay FS</w:t>
      </w:r>
      <w:r>
        <w:t xml:space="preserve"> soft-impact surface, manufactured from co</w:t>
      </w:r>
      <w:r>
        <w:t>m</w:t>
      </w:r>
      <w:r>
        <w:t xml:space="preserve">pletely newly produced EPDM granules (rubber) that are coloured right through. </w:t>
      </w:r>
    </w:p>
    <w:p w14:paraId="6B99F65E" w14:textId="77777777" w:rsidR="0049156D" w:rsidRDefault="0049156D" w:rsidP="001005EC">
      <w:pPr>
        <w:pStyle w:val="PolytanBriefbogenTextblock"/>
        <w:spacing w:before="40" w:after="40"/>
        <w:rPr>
          <w:b/>
        </w:rPr>
      </w:pPr>
    </w:p>
    <w:p w14:paraId="0C8D5243" w14:textId="7782543D" w:rsidR="0049156D" w:rsidRPr="00D54561" w:rsidRDefault="0049156D" w:rsidP="00D54561">
      <w:pPr>
        <w:pStyle w:val="PolytanBriefbogenTextblock"/>
        <w:spacing w:before="40" w:after="40"/>
      </w:pPr>
      <w:r>
        <w:rPr>
          <w:b/>
          <w:noProof/>
          <w:lang w:val="de-DE" w:eastAsia="de-DE" w:bidi="ar-SA"/>
        </w:rPr>
        <w:drawing>
          <wp:inline distT="0" distB="0" distL="0" distR="0" wp14:anchorId="6F3E0D50" wp14:editId="3A91A28F">
            <wp:extent cx="1620000" cy="1080000"/>
            <wp:effectExtent l="0" t="0" r="0" b="6350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olytan_Kriegshaber_06_klein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rPr>
          <w:b/>
          <w:noProof/>
          <w:lang w:val="de-DE" w:eastAsia="de-DE" w:bidi="ar-SA"/>
        </w:rPr>
        <w:drawing>
          <wp:inline distT="0" distB="0" distL="0" distR="0" wp14:anchorId="00162264" wp14:editId="6C321305">
            <wp:extent cx="1620000" cy="1080000"/>
            <wp:effectExtent l="0" t="0" r="0" b="6350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olytan_Kriegshaber_07_klein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br/>
        <w:t>Polytan_Kriegshaber_06.jpg</w:t>
      </w:r>
      <w:r>
        <w:tab/>
      </w:r>
      <w:r>
        <w:tab/>
      </w:r>
      <w:r>
        <w:rPr>
          <w:b/>
        </w:rPr>
        <w:t>Polytan_Kriegshaber_07.jpg</w:t>
      </w:r>
      <w:r>
        <w:rPr>
          <w:b/>
        </w:rPr>
        <w:br/>
      </w:r>
      <w:r>
        <w:t xml:space="preserve">The </w:t>
      </w:r>
      <w:r>
        <w:rPr>
          <w:i/>
        </w:rPr>
        <w:t>PolyPlay S</w:t>
      </w:r>
      <w:r>
        <w:t xml:space="preserve"> soft-impact surface was the right choice for the new all-weather pitch. The smooth yet non-slip surface and the good ball bounce behaviour make it the ideal base for ball sports of all kinds. </w:t>
      </w:r>
    </w:p>
    <w:p w14:paraId="24998D36" w14:textId="77777777" w:rsidR="0049156D" w:rsidRDefault="0049156D" w:rsidP="0049156D">
      <w:pPr>
        <w:pStyle w:val="PolytanBriefbogenTextblock"/>
        <w:spacing w:before="40" w:after="40"/>
        <w:rPr>
          <w:b/>
        </w:rPr>
      </w:pPr>
    </w:p>
    <w:p w14:paraId="31CB254A" w14:textId="728B63E9" w:rsidR="0049156D" w:rsidRDefault="0049156D" w:rsidP="001005EC">
      <w:pPr>
        <w:pStyle w:val="PolytanBriefbogenTextblock"/>
        <w:spacing w:before="40" w:after="40"/>
        <w:rPr>
          <w:b/>
        </w:rPr>
      </w:pPr>
      <w:r>
        <w:rPr>
          <w:b/>
          <w:noProof/>
          <w:lang w:val="de-DE" w:eastAsia="de-DE" w:bidi="ar-SA"/>
        </w:rPr>
        <w:drawing>
          <wp:inline distT="0" distB="0" distL="0" distR="0" wp14:anchorId="5810859A" wp14:editId="0CE243E2">
            <wp:extent cx="1620000" cy="1080000"/>
            <wp:effectExtent l="0" t="0" r="0" b="6350"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olytan_Kriegshaber_08_klein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rPr>
          <w:b/>
          <w:noProof/>
          <w:lang w:val="de-DE" w:eastAsia="de-DE" w:bidi="ar-SA"/>
        </w:rPr>
        <w:drawing>
          <wp:inline distT="0" distB="0" distL="0" distR="0" wp14:anchorId="5F52EDE5" wp14:editId="0B7D5E42">
            <wp:extent cx="1080000" cy="1620000"/>
            <wp:effectExtent l="0" t="0" r="6350" b="0"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olytan_Kriegshaber_09_klein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br/>
        <w:t>Polytan_Kriegshaber_08.jpg</w:t>
      </w:r>
      <w:r>
        <w:tab/>
      </w:r>
      <w:r>
        <w:tab/>
      </w:r>
      <w:r>
        <w:rPr>
          <w:b/>
        </w:rPr>
        <w:t>Polytan_Kriegshaber_09.jpg</w:t>
      </w:r>
      <w:r>
        <w:rPr>
          <w:b/>
        </w:rPr>
        <w:br/>
      </w:r>
      <w:r>
        <w:t xml:space="preserve">The two-course </w:t>
      </w:r>
      <w:r>
        <w:rPr>
          <w:i/>
        </w:rPr>
        <w:t>PolyPlay S</w:t>
      </w:r>
      <w:r>
        <w:t xml:space="preserve"> synthetic surface is permeable to water, meaning that it dries quickly following rainfall.</w:t>
      </w:r>
      <w:r>
        <w:rPr>
          <w:b/>
        </w:rPr>
        <w:t xml:space="preserve"> </w:t>
      </w:r>
    </w:p>
    <w:p w14:paraId="59624519" w14:textId="77777777" w:rsidR="00D54561" w:rsidRDefault="00D54561" w:rsidP="001005EC">
      <w:pPr>
        <w:pStyle w:val="PolytanBriefbogenTextblock"/>
        <w:spacing w:before="40" w:after="40"/>
        <w:rPr>
          <w:b/>
        </w:rPr>
      </w:pPr>
    </w:p>
    <w:p w14:paraId="2A01B948" w14:textId="77777777" w:rsidR="0049156D" w:rsidRDefault="0049156D" w:rsidP="001005EC">
      <w:pPr>
        <w:pStyle w:val="PolytanBriefbogenTextblock"/>
        <w:spacing w:before="40" w:after="40"/>
      </w:pPr>
      <w:r>
        <w:rPr>
          <w:b/>
          <w:noProof/>
          <w:lang w:val="de-DE" w:eastAsia="de-DE" w:bidi="ar-SA"/>
        </w:rPr>
        <w:drawing>
          <wp:inline distT="0" distB="0" distL="0" distR="0" wp14:anchorId="6395CB50" wp14:editId="04A5A4E4">
            <wp:extent cx="1620000" cy="1080000"/>
            <wp:effectExtent l="0" t="0" r="0" b="6350"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olytan_Kriegshaber_10_klein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rPr>
          <w:b/>
          <w:noProof/>
          <w:lang w:val="de-DE" w:eastAsia="de-DE" w:bidi="ar-SA"/>
        </w:rPr>
        <w:drawing>
          <wp:inline distT="0" distB="0" distL="0" distR="0" wp14:anchorId="61B376B9" wp14:editId="3CDE8461">
            <wp:extent cx="1620000" cy="1080000"/>
            <wp:effectExtent l="0" t="0" r="0" b="6350"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olytan_Kriegshaber_11_klein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br/>
        <w:t>Polytan_Kriegshaber_10.jpg</w:t>
      </w:r>
      <w:r>
        <w:tab/>
      </w:r>
      <w:r>
        <w:tab/>
      </w:r>
      <w:r>
        <w:rPr>
          <w:b/>
        </w:rPr>
        <w:t>Polytan_Kriegshaber_11.jpg</w:t>
      </w:r>
      <w:r>
        <w:rPr>
          <w:b/>
        </w:rPr>
        <w:br/>
      </w:r>
      <w:r>
        <w:t xml:space="preserve">The 65 metre-long four-lane running track and the all-weather pitch were coloured "rainbow blue". Blue has a calming effect on a child's psyche; the classic red used in performance sport was deliberately not chosen. </w:t>
      </w:r>
    </w:p>
    <w:p w14:paraId="3D0CFEC2" w14:textId="77777777" w:rsidR="007972AC" w:rsidRPr="00284796" w:rsidRDefault="000A22FC" w:rsidP="006405D5">
      <w:r>
        <w:rPr>
          <w:b/>
        </w:rPr>
        <w:lastRenderedPageBreak/>
        <w:t>Polytan GmbH:</w:t>
      </w:r>
      <w:r>
        <w:br/>
        <w:t>To make the optimal surface for sporting success – that has been the ideal pursued by Polytan since 1969. With a constant eye on the latest findings in the field of sports medicine, the specialist in outdoor sports surfaces is co</w:t>
      </w:r>
      <w:r>
        <w:t>n</w:t>
      </w:r>
      <w:r>
        <w:t>tinuously refining its synthetic surfaces and synthetic turf systems. Today's synthetic turf pitches not only feel like real grass, for example, they also have excellent playing qualities. High-quality synthetic surfaces now range from shock-absorbing soft-impact surfaces and multi-functional all-weather pitc</w:t>
      </w:r>
      <w:r>
        <w:t>h</w:t>
      </w:r>
      <w:r>
        <w:t>es all the way to high-speed surfaces for international athletics events. As well as developing, manufacturing and fitting its own sports surfaces, the spectrum of services provided by Polytan also includes line markings, r</w:t>
      </w:r>
      <w:r>
        <w:t>e</w:t>
      </w:r>
      <w:r>
        <w:t>pairs, cleaning and maintenance. All products meet current national and international standards and are duly certified by international sports feder</w:t>
      </w:r>
      <w:r>
        <w:t>a</w:t>
      </w:r>
      <w:r>
        <w:t>tions such as FIFA, FIH, World Rugby and IAAF.</w:t>
      </w:r>
    </w:p>
    <w:p w14:paraId="369626C7" w14:textId="77777777" w:rsidR="00BF5CB0" w:rsidRPr="00284796" w:rsidRDefault="00BF5CB0" w:rsidP="006405D5">
      <w:pPr>
        <w:pStyle w:val="PolytanBriefbogenTextblock"/>
        <w:spacing w:after="80"/>
        <w:rPr>
          <w:b/>
        </w:rPr>
      </w:pPr>
    </w:p>
    <w:p w14:paraId="395A7304" w14:textId="77777777" w:rsidR="00613DA8" w:rsidRPr="00284796" w:rsidRDefault="00613DA8" w:rsidP="006405D5">
      <w:pPr>
        <w:pStyle w:val="PolytanBriefbogenTextblock"/>
        <w:spacing w:after="80"/>
        <w:sectPr w:rsidR="00613DA8" w:rsidRPr="00284796" w:rsidSect="00613DA8">
          <w:headerReference w:type="default" r:id="rId20"/>
          <w:footerReference w:type="default" r:id="rId21"/>
          <w:headerReference w:type="first" r:id="rId22"/>
          <w:pgSz w:w="11906" w:h="16838"/>
          <w:pgMar w:top="4395" w:right="3684" w:bottom="1702" w:left="1417" w:header="705" w:footer="0" w:gutter="0"/>
          <w:cols w:space="708"/>
          <w:titlePg/>
          <w:docGrid w:linePitch="360"/>
        </w:sectPr>
      </w:pPr>
    </w:p>
    <w:p w14:paraId="5DFB284F" w14:textId="77777777" w:rsidR="00125B2B" w:rsidRPr="00284796" w:rsidRDefault="008160B3" w:rsidP="006405D5">
      <w:pPr>
        <w:pStyle w:val="PolytanBriefbogenTextblock"/>
        <w:spacing w:after="80"/>
      </w:pPr>
      <w:r>
        <w:lastRenderedPageBreak/>
        <w:t xml:space="preserve">Agency contact: </w:t>
      </w:r>
      <w:r>
        <w:br/>
        <w:t>Seifert PR GmbH (GPRA)</w:t>
      </w:r>
      <w:r>
        <w:br/>
        <w:t>Barbara Mäurle</w:t>
      </w:r>
      <w:r>
        <w:br/>
        <w:t>Zettachring 2a</w:t>
      </w:r>
      <w:r>
        <w:br/>
        <w:t>70567 Stuttgart</w:t>
      </w:r>
      <w:r>
        <w:br/>
        <w:t>0711 / 77918-26</w:t>
      </w:r>
      <w:r>
        <w:br/>
        <w:t>barbara.maeurle@seifert-pr.de</w:t>
      </w:r>
    </w:p>
    <w:p w14:paraId="07463FF6" w14:textId="77777777" w:rsidR="005C575C" w:rsidRDefault="005C575C" w:rsidP="006405D5">
      <w:pPr>
        <w:pStyle w:val="PolytanBriefbogenTextblock"/>
        <w:spacing w:after="80"/>
      </w:pPr>
    </w:p>
    <w:p w14:paraId="2D106B01" w14:textId="77777777" w:rsidR="000C1FA1" w:rsidRDefault="000C1FA1" w:rsidP="006405D5">
      <w:pPr>
        <w:pStyle w:val="PolytanBriefbogenTextblock"/>
        <w:spacing w:after="80"/>
      </w:pPr>
    </w:p>
    <w:p w14:paraId="69E5C666" w14:textId="77777777" w:rsidR="000C1FA1" w:rsidRDefault="000C1FA1" w:rsidP="006405D5">
      <w:pPr>
        <w:pStyle w:val="PolytanBriefbogenTextblock"/>
        <w:spacing w:after="80"/>
      </w:pPr>
    </w:p>
    <w:p w14:paraId="2EF92A5F" w14:textId="77777777" w:rsidR="000C1FA1" w:rsidRDefault="000C1FA1" w:rsidP="006405D5">
      <w:pPr>
        <w:pStyle w:val="PolytanBriefbogenTextblock"/>
        <w:spacing w:after="80"/>
      </w:pPr>
    </w:p>
    <w:p w14:paraId="27DB46E5" w14:textId="77777777" w:rsidR="000C1FA1" w:rsidRDefault="000C1FA1" w:rsidP="006405D5">
      <w:pPr>
        <w:pStyle w:val="PolytanBriefbogenTextblock"/>
        <w:spacing w:after="80"/>
      </w:pPr>
    </w:p>
    <w:p w14:paraId="223B8481" w14:textId="77777777" w:rsidR="000C1FA1" w:rsidRDefault="000C1FA1" w:rsidP="006405D5">
      <w:pPr>
        <w:pStyle w:val="PolytanBriefbogenTextblock"/>
        <w:spacing w:after="80"/>
      </w:pPr>
    </w:p>
    <w:p w14:paraId="6056FD03" w14:textId="77777777" w:rsidR="000C1FA1" w:rsidRDefault="000C1FA1" w:rsidP="006405D5">
      <w:pPr>
        <w:pStyle w:val="PolytanBriefbogenTextblock"/>
        <w:spacing w:after="80"/>
      </w:pPr>
    </w:p>
    <w:p w14:paraId="0435461E" w14:textId="77777777" w:rsidR="000C1FA1" w:rsidRDefault="000C1FA1" w:rsidP="006405D5">
      <w:pPr>
        <w:pStyle w:val="PolytanBriefbogenTextblock"/>
        <w:spacing w:after="80"/>
      </w:pPr>
    </w:p>
    <w:p w14:paraId="0ACFA134" w14:textId="77777777" w:rsidR="008B7695" w:rsidRDefault="00BF5CB0" w:rsidP="006405D5">
      <w:pPr>
        <w:pStyle w:val="PolytanBriefbogenTextblock"/>
        <w:spacing w:after="80"/>
      </w:pPr>
      <w:r>
        <w:t xml:space="preserve">Company contact: </w:t>
      </w:r>
      <w:r>
        <w:br/>
        <w:t xml:space="preserve">Polytan GmbH </w:t>
      </w:r>
      <w:r>
        <w:br/>
      </w:r>
      <w:r>
        <w:lastRenderedPageBreak/>
        <w:t>Tobias Müller</w:t>
      </w:r>
      <w:r>
        <w:br/>
        <w:t xml:space="preserve">Gewerbering 3 </w:t>
      </w:r>
      <w:r>
        <w:br/>
        <w:t xml:space="preserve">86666 Burgheim </w:t>
      </w:r>
      <w:r>
        <w:br/>
        <w:t>08432 / 8771</w:t>
      </w:r>
      <w:r>
        <w:br/>
        <w:t>tobias.mueller@polytan.com</w:t>
      </w:r>
    </w:p>
    <w:p w14:paraId="5A67F31F" w14:textId="77777777" w:rsidR="001005EC" w:rsidRDefault="001005EC" w:rsidP="006405D5">
      <w:pPr>
        <w:pStyle w:val="PolytanBriefbogenTextblock"/>
        <w:spacing w:after="80"/>
      </w:pPr>
    </w:p>
    <w:sectPr w:rsidR="001005EC" w:rsidSect="00613DA8">
      <w:type w:val="continuous"/>
      <w:pgSz w:w="11906" w:h="16838"/>
      <w:pgMar w:top="3402" w:right="3684" w:bottom="2410" w:left="1417" w:header="708" w:footer="0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26FC2E" w14:textId="77777777" w:rsidR="00D955DE" w:rsidRDefault="00D955DE" w:rsidP="0058077E">
      <w:pPr>
        <w:spacing w:after="0" w:line="240" w:lineRule="auto"/>
      </w:pPr>
      <w:r>
        <w:separator/>
      </w:r>
    </w:p>
  </w:endnote>
  <w:endnote w:type="continuationSeparator" w:id="0">
    <w:p w14:paraId="1919AEA0" w14:textId="77777777" w:rsidR="00D955DE" w:rsidRDefault="00D955DE" w:rsidP="00580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altName w:val="Menlo Bold"/>
    <w:charset w:val="00"/>
    <w:family w:val="swiss"/>
    <w:pitch w:val="variable"/>
    <w:sig w:usb0="E10022FF" w:usb1="C000E47F" w:usb2="00000029" w:usb3="00000000" w:csb0="000001D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142480"/>
      <w:docPartObj>
        <w:docPartGallery w:val="Page Numbers (Top of Page)"/>
        <w:docPartUnique/>
      </w:docPartObj>
    </w:sdtPr>
    <w:sdtEndPr/>
    <w:sdtContent>
      <w:p w14:paraId="36F27640" w14:textId="79F5DEBE" w:rsidR="006815B8" w:rsidRPr="00613DA8" w:rsidRDefault="006815B8" w:rsidP="00613DA8">
        <w:pPr>
          <w:pStyle w:val="Kopfzeile"/>
          <w:ind w:left="1080"/>
          <w:jc w:val="center"/>
          <w:rPr>
            <w:color w:val="808080" w:themeColor="background1" w:themeShade="80"/>
          </w:rPr>
        </w:pPr>
        <w:r>
          <w:rPr>
            <w:color w:val="808080" w:themeColor="background1" w:themeShade="80"/>
          </w:rPr>
          <w:t xml:space="preserve">- </w:t>
        </w:r>
        <w:r w:rsidRPr="00613DA8">
          <w:rPr>
            <w:color w:val="808080" w:themeColor="background1" w:themeShade="80"/>
          </w:rPr>
          <w:fldChar w:fldCharType="begin"/>
        </w:r>
        <w:r w:rsidRPr="00613DA8">
          <w:rPr>
            <w:color w:val="808080" w:themeColor="background1" w:themeShade="80"/>
          </w:rPr>
          <w:instrText>PAGE   \* MERGEFORMAT</w:instrText>
        </w:r>
        <w:r w:rsidRPr="00613DA8">
          <w:rPr>
            <w:color w:val="808080" w:themeColor="background1" w:themeShade="80"/>
          </w:rPr>
          <w:fldChar w:fldCharType="separate"/>
        </w:r>
        <w:r w:rsidR="00BE55D0">
          <w:rPr>
            <w:noProof/>
            <w:color w:val="808080" w:themeColor="background1" w:themeShade="80"/>
          </w:rPr>
          <w:t>2</w:t>
        </w:r>
        <w:r w:rsidRPr="00613DA8">
          <w:rPr>
            <w:color w:val="808080" w:themeColor="background1" w:themeShade="80"/>
          </w:rPr>
          <w:fldChar w:fldCharType="end"/>
        </w:r>
        <w:r>
          <w:rPr>
            <w:color w:val="808080" w:themeColor="background1" w:themeShade="80"/>
          </w:rPr>
          <w:t xml:space="preserve"> -</w:t>
        </w:r>
      </w:p>
      <w:p w14:paraId="0EAF40C8" w14:textId="77777777" w:rsidR="006815B8" w:rsidRDefault="00BE55D0" w:rsidP="00613DA8">
        <w:pPr>
          <w:pStyle w:val="Kopfzeile"/>
          <w:ind w:left="720"/>
        </w:pPr>
      </w:p>
    </w:sdtContent>
  </w:sdt>
  <w:p w14:paraId="7454EFBA" w14:textId="77777777" w:rsidR="006815B8" w:rsidRDefault="006815B8">
    <w:pPr>
      <w:pStyle w:val="Fuzeile"/>
    </w:pPr>
  </w:p>
  <w:p w14:paraId="797D9FD0" w14:textId="77777777" w:rsidR="006815B8" w:rsidRDefault="006815B8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D478BB" w14:textId="77777777" w:rsidR="00D955DE" w:rsidRDefault="00D955DE" w:rsidP="0058077E">
      <w:pPr>
        <w:spacing w:after="0" w:line="240" w:lineRule="auto"/>
      </w:pPr>
      <w:r>
        <w:separator/>
      </w:r>
    </w:p>
  </w:footnote>
  <w:footnote w:type="continuationSeparator" w:id="0">
    <w:p w14:paraId="0A340556" w14:textId="77777777" w:rsidR="00D955DE" w:rsidRDefault="00D955DE" w:rsidP="00580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240122"/>
      <w:docPartObj>
        <w:docPartGallery w:val="Page Numbers (Top of Page)"/>
        <w:docPartUnique/>
      </w:docPartObj>
    </w:sdtPr>
    <w:sdtEndPr/>
    <w:sdtContent>
      <w:p w14:paraId="27BB4C5C" w14:textId="77777777" w:rsidR="006815B8" w:rsidRDefault="006815B8" w:rsidP="00E84BF2">
        <w:pPr>
          <w:pStyle w:val="Kopfzeile"/>
          <w:ind w:left="1080"/>
          <w:jc w:val="center"/>
        </w:pPr>
        <w:r>
          <w:rPr>
            <w:noProof/>
            <w:color w:val="808080" w:themeColor="background1" w:themeShade="80"/>
            <w:sz w:val="36"/>
            <w:szCs w:val="36"/>
            <w:lang w:val="de-DE" w:eastAsia="de-DE" w:bidi="ar-SA"/>
          </w:rPr>
          <w:drawing>
            <wp:anchor distT="0" distB="0" distL="114300" distR="114300" simplePos="0" relativeHeight="251662336" behindDoc="1" locked="0" layoutInCell="1" allowOverlap="1" wp14:anchorId="757CFD7C" wp14:editId="57156872">
              <wp:simplePos x="0" y="0"/>
              <wp:positionH relativeFrom="column">
                <wp:posOffset>2867025</wp:posOffset>
              </wp:positionH>
              <wp:positionV relativeFrom="paragraph">
                <wp:posOffset>-438785</wp:posOffset>
              </wp:positionV>
              <wp:extent cx="3796030" cy="1353820"/>
              <wp:effectExtent l="0" t="0" r="0" b="0"/>
              <wp:wrapNone/>
              <wp:docPr id="3" name="Bild 2" descr="Poly_Briefbogen_D_Allgemei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Poly_Briefbogen_D_Allgemein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49849" b="87345"/>
                      <a:stretch/>
                    </pic:blipFill>
                    <pic:spPr bwMode="auto">
                      <a:xfrm>
                        <a:off x="0" y="0"/>
                        <a:ext cx="3796030" cy="1353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576D2509" w14:textId="77777777" w:rsidR="006815B8" w:rsidRDefault="00BE55D0" w:rsidP="00E84BF2">
        <w:pPr>
          <w:pStyle w:val="Kopfzeile"/>
          <w:ind w:left="720"/>
        </w:pPr>
      </w:p>
    </w:sdtContent>
  </w:sdt>
  <w:p w14:paraId="1132AC47" w14:textId="77777777" w:rsidR="006815B8" w:rsidRPr="00F31C8B" w:rsidRDefault="006815B8">
    <w:pPr>
      <w:pStyle w:val="Kopfzeile"/>
      <w:rPr>
        <w:color w:val="808080" w:themeColor="background1" w:themeShade="80"/>
        <w:sz w:val="36"/>
        <w:szCs w:val="36"/>
      </w:rPr>
    </w:pPr>
  </w:p>
  <w:p w14:paraId="6007E9BF" w14:textId="77777777" w:rsidR="006815B8" w:rsidRDefault="006815B8"/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AB31D0" w14:textId="77777777" w:rsidR="006815B8" w:rsidRDefault="006815B8" w:rsidP="00E84BF2">
    <w:pPr>
      <w:pStyle w:val="Kopfzeile"/>
      <w:rPr>
        <w:color w:val="808080" w:themeColor="background1" w:themeShade="80"/>
        <w:sz w:val="36"/>
        <w:szCs w:val="36"/>
      </w:rPr>
    </w:pPr>
    <w:r>
      <w:rPr>
        <w:noProof/>
        <w:color w:val="808080" w:themeColor="background1" w:themeShade="80"/>
        <w:sz w:val="36"/>
        <w:szCs w:val="36"/>
        <w:lang w:val="de-DE" w:eastAsia="de-DE" w:bidi="ar-SA"/>
      </w:rPr>
      <w:drawing>
        <wp:anchor distT="0" distB="0" distL="114300" distR="114300" simplePos="0" relativeHeight="251660288" behindDoc="1" locked="0" layoutInCell="1" allowOverlap="1" wp14:anchorId="6B54CBA2" wp14:editId="2F14E71C">
          <wp:simplePos x="0" y="0"/>
          <wp:positionH relativeFrom="page">
            <wp:posOffset>3764280</wp:posOffset>
          </wp:positionH>
          <wp:positionV relativeFrom="paragraph">
            <wp:posOffset>-437515</wp:posOffset>
          </wp:positionV>
          <wp:extent cx="3796030" cy="2876550"/>
          <wp:effectExtent l="0" t="0" r="0" b="0"/>
          <wp:wrapNone/>
          <wp:docPr id="6" name="Bild 2" descr="Poly_Briefbogen_D_Allgeme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oly_Briefbogen_D_Allgemein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9849" b="73111"/>
                  <a:stretch/>
                </pic:blipFill>
                <pic:spPr bwMode="auto">
                  <a:xfrm>
                    <a:off x="0" y="0"/>
                    <a:ext cx="3796030" cy="2876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4A2D9D2" w14:textId="77777777" w:rsidR="006815B8" w:rsidRDefault="006815B8" w:rsidP="00E84BF2">
    <w:pPr>
      <w:pStyle w:val="Kopfzeile"/>
      <w:rPr>
        <w:color w:val="808080" w:themeColor="background1" w:themeShade="80"/>
        <w:sz w:val="36"/>
        <w:szCs w:val="36"/>
      </w:rPr>
    </w:pPr>
  </w:p>
  <w:p w14:paraId="168B1E4A" w14:textId="77777777" w:rsidR="006815B8" w:rsidRPr="00D01E9B" w:rsidRDefault="006815B8" w:rsidP="0026745B">
    <w:pPr>
      <w:pStyle w:val="Kopfzeile"/>
      <w:rPr>
        <w:rFonts w:cs="Arial"/>
        <w:color w:val="595959" w:themeColor="text1" w:themeTint="A6"/>
        <w:sz w:val="34"/>
        <w:szCs w:val="34"/>
      </w:rPr>
    </w:pPr>
    <w:r>
      <w:rPr>
        <w:color w:val="595959" w:themeColor="text1" w:themeTint="A6"/>
        <w:sz w:val="34"/>
      </w:rPr>
      <w:t>PRESS RELEASE</w:t>
    </w:r>
  </w:p>
  <w:p w14:paraId="7215BDEB" w14:textId="77777777" w:rsidR="006815B8" w:rsidRDefault="006815B8" w:rsidP="00E84BF2">
    <w:pPr>
      <w:pStyle w:val="Kopfzeile"/>
      <w:rPr>
        <w:color w:val="808080" w:themeColor="background1" w:themeShade="80"/>
        <w:sz w:val="36"/>
        <w:szCs w:val="36"/>
      </w:rPr>
    </w:pPr>
  </w:p>
  <w:p w14:paraId="4723D3B0" w14:textId="77777777" w:rsidR="006815B8" w:rsidRDefault="006815B8" w:rsidP="00E84BF2">
    <w:pPr>
      <w:pStyle w:val="Kopfzeile"/>
      <w:rPr>
        <w:color w:val="808080" w:themeColor="background1" w:themeShade="80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93444"/>
    <w:multiLevelType w:val="hybridMultilevel"/>
    <w:tmpl w:val="9A3A23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3F79E4"/>
    <w:multiLevelType w:val="hybridMultilevel"/>
    <w:tmpl w:val="982696FC"/>
    <w:lvl w:ilvl="0" w:tplc="E8EE9A4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347A7D"/>
    <w:multiLevelType w:val="hybridMultilevel"/>
    <w:tmpl w:val="CCFC9F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CB5130"/>
    <w:multiLevelType w:val="hybridMultilevel"/>
    <w:tmpl w:val="2D6A80C0"/>
    <w:lvl w:ilvl="0" w:tplc="CA42F0B6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C94D5D"/>
    <w:multiLevelType w:val="hybridMultilevel"/>
    <w:tmpl w:val="4FAA99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402A8A"/>
    <w:multiLevelType w:val="hybridMultilevel"/>
    <w:tmpl w:val="7B9A5F4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EC3A65"/>
    <w:multiLevelType w:val="hybridMultilevel"/>
    <w:tmpl w:val="0942740A"/>
    <w:lvl w:ilvl="0" w:tplc="2534BA7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9619A2"/>
    <w:multiLevelType w:val="hybridMultilevel"/>
    <w:tmpl w:val="DE9248FC"/>
    <w:lvl w:ilvl="0" w:tplc="3CC854E2">
      <w:numFmt w:val="bullet"/>
      <w:lvlText w:val="–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attachedTemplate r:id="rId1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B34"/>
    <w:rsid w:val="00005EB7"/>
    <w:rsid w:val="00012975"/>
    <w:rsid w:val="00013219"/>
    <w:rsid w:val="00017AEE"/>
    <w:rsid w:val="000349D6"/>
    <w:rsid w:val="00035A1B"/>
    <w:rsid w:val="00050C15"/>
    <w:rsid w:val="000532BB"/>
    <w:rsid w:val="000569E6"/>
    <w:rsid w:val="00064D04"/>
    <w:rsid w:val="0007209D"/>
    <w:rsid w:val="000762A7"/>
    <w:rsid w:val="000A0F46"/>
    <w:rsid w:val="000A22FC"/>
    <w:rsid w:val="000A49B6"/>
    <w:rsid w:val="000B1471"/>
    <w:rsid w:val="000B23F7"/>
    <w:rsid w:val="000C08A0"/>
    <w:rsid w:val="000C1CBF"/>
    <w:rsid w:val="000C1D4D"/>
    <w:rsid w:val="000C1FA1"/>
    <w:rsid w:val="000C6910"/>
    <w:rsid w:val="000D4798"/>
    <w:rsid w:val="000D690D"/>
    <w:rsid w:val="000F476F"/>
    <w:rsid w:val="000F7BCA"/>
    <w:rsid w:val="000F7F3B"/>
    <w:rsid w:val="001005EC"/>
    <w:rsid w:val="00101EB2"/>
    <w:rsid w:val="00107E7B"/>
    <w:rsid w:val="00114BB8"/>
    <w:rsid w:val="00117234"/>
    <w:rsid w:val="0012276B"/>
    <w:rsid w:val="00122BB4"/>
    <w:rsid w:val="00125B2B"/>
    <w:rsid w:val="00125C98"/>
    <w:rsid w:val="00126D80"/>
    <w:rsid w:val="001343C5"/>
    <w:rsid w:val="001407A8"/>
    <w:rsid w:val="001500F6"/>
    <w:rsid w:val="00151006"/>
    <w:rsid w:val="001549E6"/>
    <w:rsid w:val="00155650"/>
    <w:rsid w:val="00156F39"/>
    <w:rsid w:val="00164A6E"/>
    <w:rsid w:val="001733AC"/>
    <w:rsid w:val="00176B03"/>
    <w:rsid w:val="00177756"/>
    <w:rsid w:val="00183328"/>
    <w:rsid w:val="00183561"/>
    <w:rsid w:val="00196EE9"/>
    <w:rsid w:val="001A70DA"/>
    <w:rsid w:val="001A7B1F"/>
    <w:rsid w:val="001B1866"/>
    <w:rsid w:val="001B2149"/>
    <w:rsid w:val="001D0A3C"/>
    <w:rsid w:val="001D31A6"/>
    <w:rsid w:val="001E3351"/>
    <w:rsid w:val="001F57E2"/>
    <w:rsid w:val="002008CB"/>
    <w:rsid w:val="00204081"/>
    <w:rsid w:val="00205567"/>
    <w:rsid w:val="00206C8A"/>
    <w:rsid w:val="00212844"/>
    <w:rsid w:val="00212E3A"/>
    <w:rsid w:val="00212EE7"/>
    <w:rsid w:val="00220DB9"/>
    <w:rsid w:val="00221C40"/>
    <w:rsid w:val="002315F3"/>
    <w:rsid w:val="002423F3"/>
    <w:rsid w:val="00256911"/>
    <w:rsid w:val="0026745B"/>
    <w:rsid w:val="00274355"/>
    <w:rsid w:val="00284796"/>
    <w:rsid w:val="00292BEB"/>
    <w:rsid w:val="002939CF"/>
    <w:rsid w:val="002B32B6"/>
    <w:rsid w:val="002C4041"/>
    <w:rsid w:val="002C50A8"/>
    <w:rsid w:val="002D10B5"/>
    <w:rsid w:val="002E50F0"/>
    <w:rsid w:val="002F7FCA"/>
    <w:rsid w:val="003064E0"/>
    <w:rsid w:val="00321002"/>
    <w:rsid w:val="0032267D"/>
    <w:rsid w:val="003268B6"/>
    <w:rsid w:val="0033055D"/>
    <w:rsid w:val="00336235"/>
    <w:rsid w:val="003430BC"/>
    <w:rsid w:val="00354AC5"/>
    <w:rsid w:val="00363962"/>
    <w:rsid w:val="003639F0"/>
    <w:rsid w:val="00364A22"/>
    <w:rsid w:val="00365E73"/>
    <w:rsid w:val="00367791"/>
    <w:rsid w:val="00376948"/>
    <w:rsid w:val="0038226D"/>
    <w:rsid w:val="0038438D"/>
    <w:rsid w:val="00392B7F"/>
    <w:rsid w:val="00393BA0"/>
    <w:rsid w:val="00394002"/>
    <w:rsid w:val="003972AA"/>
    <w:rsid w:val="003B248A"/>
    <w:rsid w:val="003B2CA2"/>
    <w:rsid w:val="003B474C"/>
    <w:rsid w:val="003C0F3A"/>
    <w:rsid w:val="003C3443"/>
    <w:rsid w:val="003C38E6"/>
    <w:rsid w:val="003C50EE"/>
    <w:rsid w:val="003C5374"/>
    <w:rsid w:val="003C759C"/>
    <w:rsid w:val="003D6C4D"/>
    <w:rsid w:val="003E0BDA"/>
    <w:rsid w:val="003E27DB"/>
    <w:rsid w:val="003E43F4"/>
    <w:rsid w:val="003E6FE4"/>
    <w:rsid w:val="003F067F"/>
    <w:rsid w:val="003F0B06"/>
    <w:rsid w:val="003F37EA"/>
    <w:rsid w:val="003F60FA"/>
    <w:rsid w:val="004014C5"/>
    <w:rsid w:val="0041346D"/>
    <w:rsid w:val="004210BC"/>
    <w:rsid w:val="0042444B"/>
    <w:rsid w:val="004376DC"/>
    <w:rsid w:val="00442D30"/>
    <w:rsid w:val="00445D3D"/>
    <w:rsid w:val="00447CE9"/>
    <w:rsid w:val="0045181C"/>
    <w:rsid w:val="00452947"/>
    <w:rsid w:val="004568AB"/>
    <w:rsid w:val="00464BDC"/>
    <w:rsid w:val="00466955"/>
    <w:rsid w:val="004669CD"/>
    <w:rsid w:val="00470540"/>
    <w:rsid w:val="0047341B"/>
    <w:rsid w:val="00477B6C"/>
    <w:rsid w:val="00483999"/>
    <w:rsid w:val="0048450F"/>
    <w:rsid w:val="004908BB"/>
    <w:rsid w:val="00490901"/>
    <w:rsid w:val="0049156D"/>
    <w:rsid w:val="0049347F"/>
    <w:rsid w:val="00493654"/>
    <w:rsid w:val="00495546"/>
    <w:rsid w:val="00495AA8"/>
    <w:rsid w:val="00497170"/>
    <w:rsid w:val="004A534F"/>
    <w:rsid w:val="004A6062"/>
    <w:rsid w:val="004B03C2"/>
    <w:rsid w:val="004B2D21"/>
    <w:rsid w:val="004B2D8A"/>
    <w:rsid w:val="004D0E8F"/>
    <w:rsid w:val="004E331A"/>
    <w:rsid w:val="004E3421"/>
    <w:rsid w:val="004E5F0B"/>
    <w:rsid w:val="00505180"/>
    <w:rsid w:val="00510F9D"/>
    <w:rsid w:val="0051258E"/>
    <w:rsid w:val="005130AB"/>
    <w:rsid w:val="00513515"/>
    <w:rsid w:val="0051777F"/>
    <w:rsid w:val="00521B3E"/>
    <w:rsid w:val="0053038A"/>
    <w:rsid w:val="005321CF"/>
    <w:rsid w:val="005365D9"/>
    <w:rsid w:val="0055038A"/>
    <w:rsid w:val="00551419"/>
    <w:rsid w:val="00553B2F"/>
    <w:rsid w:val="005667C7"/>
    <w:rsid w:val="00571B49"/>
    <w:rsid w:val="005769F8"/>
    <w:rsid w:val="0058077E"/>
    <w:rsid w:val="00583F2D"/>
    <w:rsid w:val="005904D4"/>
    <w:rsid w:val="0059405C"/>
    <w:rsid w:val="005A1FED"/>
    <w:rsid w:val="005A3283"/>
    <w:rsid w:val="005C2F14"/>
    <w:rsid w:val="005C530D"/>
    <w:rsid w:val="005C575C"/>
    <w:rsid w:val="005D1554"/>
    <w:rsid w:val="005D160D"/>
    <w:rsid w:val="005E38F1"/>
    <w:rsid w:val="005E3F3A"/>
    <w:rsid w:val="005E577D"/>
    <w:rsid w:val="005F0A0E"/>
    <w:rsid w:val="005F68AC"/>
    <w:rsid w:val="00612BA7"/>
    <w:rsid w:val="00613DA8"/>
    <w:rsid w:val="006272F2"/>
    <w:rsid w:val="00627CD7"/>
    <w:rsid w:val="00632FD2"/>
    <w:rsid w:val="00636113"/>
    <w:rsid w:val="006405D5"/>
    <w:rsid w:val="0064258A"/>
    <w:rsid w:val="006438FF"/>
    <w:rsid w:val="00643F98"/>
    <w:rsid w:val="00646220"/>
    <w:rsid w:val="00657243"/>
    <w:rsid w:val="006619BC"/>
    <w:rsid w:val="00662738"/>
    <w:rsid w:val="00663A57"/>
    <w:rsid w:val="00676D2D"/>
    <w:rsid w:val="00676DB8"/>
    <w:rsid w:val="006815B8"/>
    <w:rsid w:val="00692A13"/>
    <w:rsid w:val="00692B2B"/>
    <w:rsid w:val="006A5B9D"/>
    <w:rsid w:val="006A72CD"/>
    <w:rsid w:val="006B1190"/>
    <w:rsid w:val="006B188D"/>
    <w:rsid w:val="006B3B24"/>
    <w:rsid w:val="006C5252"/>
    <w:rsid w:val="006C6662"/>
    <w:rsid w:val="006D6172"/>
    <w:rsid w:val="006D67DF"/>
    <w:rsid w:val="006E477F"/>
    <w:rsid w:val="006F76BF"/>
    <w:rsid w:val="007046E8"/>
    <w:rsid w:val="00714277"/>
    <w:rsid w:val="007217F1"/>
    <w:rsid w:val="007264F7"/>
    <w:rsid w:val="00731D99"/>
    <w:rsid w:val="00734ECC"/>
    <w:rsid w:val="00746B0C"/>
    <w:rsid w:val="00757CEF"/>
    <w:rsid w:val="0076149E"/>
    <w:rsid w:val="00770DEB"/>
    <w:rsid w:val="007808B6"/>
    <w:rsid w:val="00785DD7"/>
    <w:rsid w:val="0079377B"/>
    <w:rsid w:val="007972AC"/>
    <w:rsid w:val="007A2BF6"/>
    <w:rsid w:val="007B2A20"/>
    <w:rsid w:val="007B4938"/>
    <w:rsid w:val="007B5867"/>
    <w:rsid w:val="007B7CF7"/>
    <w:rsid w:val="007C02D7"/>
    <w:rsid w:val="007C0E3E"/>
    <w:rsid w:val="007D0026"/>
    <w:rsid w:val="007D3537"/>
    <w:rsid w:val="007E1117"/>
    <w:rsid w:val="007E391E"/>
    <w:rsid w:val="007E5196"/>
    <w:rsid w:val="007E557E"/>
    <w:rsid w:val="007E78FC"/>
    <w:rsid w:val="007F308A"/>
    <w:rsid w:val="00800E8F"/>
    <w:rsid w:val="00806476"/>
    <w:rsid w:val="00811680"/>
    <w:rsid w:val="0081258F"/>
    <w:rsid w:val="00813A20"/>
    <w:rsid w:val="008160B3"/>
    <w:rsid w:val="0082510A"/>
    <w:rsid w:val="008263D8"/>
    <w:rsid w:val="00826D15"/>
    <w:rsid w:val="00831B8D"/>
    <w:rsid w:val="008402D6"/>
    <w:rsid w:val="00842639"/>
    <w:rsid w:val="00842A71"/>
    <w:rsid w:val="00842B9D"/>
    <w:rsid w:val="008451AA"/>
    <w:rsid w:val="00846F99"/>
    <w:rsid w:val="0085189D"/>
    <w:rsid w:val="00863103"/>
    <w:rsid w:val="00872A16"/>
    <w:rsid w:val="00877DF2"/>
    <w:rsid w:val="0089533B"/>
    <w:rsid w:val="008979D8"/>
    <w:rsid w:val="008A05EA"/>
    <w:rsid w:val="008A13E5"/>
    <w:rsid w:val="008A3DF2"/>
    <w:rsid w:val="008A684F"/>
    <w:rsid w:val="008B0ABF"/>
    <w:rsid w:val="008B7695"/>
    <w:rsid w:val="008D07A8"/>
    <w:rsid w:val="008D5579"/>
    <w:rsid w:val="008E01B7"/>
    <w:rsid w:val="008E2C97"/>
    <w:rsid w:val="008E45B7"/>
    <w:rsid w:val="008E5D53"/>
    <w:rsid w:val="008E7789"/>
    <w:rsid w:val="00901572"/>
    <w:rsid w:val="00905979"/>
    <w:rsid w:val="00912695"/>
    <w:rsid w:val="009147B2"/>
    <w:rsid w:val="0091624D"/>
    <w:rsid w:val="00916FB5"/>
    <w:rsid w:val="00927F6F"/>
    <w:rsid w:val="00935F22"/>
    <w:rsid w:val="00943B4B"/>
    <w:rsid w:val="009458EB"/>
    <w:rsid w:val="00955C5F"/>
    <w:rsid w:val="00955E45"/>
    <w:rsid w:val="009604E6"/>
    <w:rsid w:val="00965C95"/>
    <w:rsid w:val="00970C92"/>
    <w:rsid w:val="0097188C"/>
    <w:rsid w:val="00971EF2"/>
    <w:rsid w:val="0097364B"/>
    <w:rsid w:val="00977344"/>
    <w:rsid w:val="00986070"/>
    <w:rsid w:val="009911E9"/>
    <w:rsid w:val="009930C1"/>
    <w:rsid w:val="009977A8"/>
    <w:rsid w:val="00997A51"/>
    <w:rsid w:val="009B0B34"/>
    <w:rsid w:val="009B2C4E"/>
    <w:rsid w:val="009C5800"/>
    <w:rsid w:val="009E068A"/>
    <w:rsid w:val="009E0788"/>
    <w:rsid w:val="009E2D4B"/>
    <w:rsid w:val="009E4EF8"/>
    <w:rsid w:val="009E51DA"/>
    <w:rsid w:val="009F12E3"/>
    <w:rsid w:val="009F35C1"/>
    <w:rsid w:val="009F6E8D"/>
    <w:rsid w:val="00A038C1"/>
    <w:rsid w:val="00A07157"/>
    <w:rsid w:val="00A12DBE"/>
    <w:rsid w:val="00A20765"/>
    <w:rsid w:val="00A23FA4"/>
    <w:rsid w:val="00A2536F"/>
    <w:rsid w:val="00A260CC"/>
    <w:rsid w:val="00A26BFC"/>
    <w:rsid w:val="00A30ECA"/>
    <w:rsid w:val="00A33CCA"/>
    <w:rsid w:val="00A433B0"/>
    <w:rsid w:val="00A46205"/>
    <w:rsid w:val="00A5054D"/>
    <w:rsid w:val="00A539E0"/>
    <w:rsid w:val="00A61EDE"/>
    <w:rsid w:val="00A715CC"/>
    <w:rsid w:val="00A75B69"/>
    <w:rsid w:val="00A76C6E"/>
    <w:rsid w:val="00A85417"/>
    <w:rsid w:val="00A9185E"/>
    <w:rsid w:val="00A9753E"/>
    <w:rsid w:val="00A978DC"/>
    <w:rsid w:val="00AA533C"/>
    <w:rsid w:val="00AA641B"/>
    <w:rsid w:val="00AC1FBA"/>
    <w:rsid w:val="00AC3FFA"/>
    <w:rsid w:val="00AD0A7C"/>
    <w:rsid w:val="00AD440C"/>
    <w:rsid w:val="00AF5F36"/>
    <w:rsid w:val="00AF6256"/>
    <w:rsid w:val="00B01BC4"/>
    <w:rsid w:val="00B03A5A"/>
    <w:rsid w:val="00B045CA"/>
    <w:rsid w:val="00B13F4A"/>
    <w:rsid w:val="00B206F3"/>
    <w:rsid w:val="00B20F86"/>
    <w:rsid w:val="00B2102D"/>
    <w:rsid w:val="00B25EFA"/>
    <w:rsid w:val="00B30FD4"/>
    <w:rsid w:val="00B320F9"/>
    <w:rsid w:val="00B32EBC"/>
    <w:rsid w:val="00B34A32"/>
    <w:rsid w:val="00B34EF9"/>
    <w:rsid w:val="00B420DA"/>
    <w:rsid w:val="00B43A81"/>
    <w:rsid w:val="00B450F2"/>
    <w:rsid w:val="00B520C3"/>
    <w:rsid w:val="00B5675A"/>
    <w:rsid w:val="00B63E09"/>
    <w:rsid w:val="00B67285"/>
    <w:rsid w:val="00B7030D"/>
    <w:rsid w:val="00B7037C"/>
    <w:rsid w:val="00B71181"/>
    <w:rsid w:val="00B730EF"/>
    <w:rsid w:val="00B733D1"/>
    <w:rsid w:val="00B76017"/>
    <w:rsid w:val="00B86110"/>
    <w:rsid w:val="00BA2908"/>
    <w:rsid w:val="00BA3753"/>
    <w:rsid w:val="00BA3F92"/>
    <w:rsid w:val="00BA522A"/>
    <w:rsid w:val="00BC28F2"/>
    <w:rsid w:val="00BD2F89"/>
    <w:rsid w:val="00BD3EF6"/>
    <w:rsid w:val="00BD4DDC"/>
    <w:rsid w:val="00BD6E1D"/>
    <w:rsid w:val="00BE2D6B"/>
    <w:rsid w:val="00BE43AC"/>
    <w:rsid w:val="00BE55D0"/>
    <w:rsid w:val="00BF1791"/>
    <w:rsid w:val="00BF5CB0"/>
    <w:rsid w:val="00BF7F95"/>
    <w:rsid w:val="00C049C4"/>
    <w:rsid w:val="00C160A7"/>
    <w:rsid w:val="00C17277"/>
    <w:rsid w:val="00C17E87"/>
    <w:rsid w:val="00C305AE"/>
    <w:rsid w:val="00C36C89"/>
    <w:rsid w:val="00C37DE2"/>
    <w:rsid w:val="00C420A9"/>
    <w:rsid w:val="00C47C4F"/>
    <w:rsid w:val="00C51C2A"/>
    <w:rsid w:val="00C53A31"/>
    <w:rsid w:val="00C62060"/>
    <w:rsid w:val="00C62C21"/>
    <w:rsid w:val="00C7024C"/>
    <w:rsid w:val="00C748E9"/>
    <w:rsid w:val="00C7516F"/>
    <w:rsid w:val="00C80C35"/>
    <w:rsid w:val="00C81006"/>
    <w:rsid w:val="00C8165F"/>
    <w:rsid w:val="00C81D92"/>
    <w:rsid w:val="00C81D9D"/>
    <w:rsid w:val="00C84674"/>
    <w:rsid w:val="00C92AB9"/>
    <w:rsid w:val="00C94538"/>
    <w:rsid w:val="00C948A0"/>
    <w:rsid w:val="00CA0511"/>
    <w:rsid w:val="00CA0FA6"/>
    <w:rsid w:val="00CA36F9"/>
    <w:rsid w:val="00CB444C"/>
    <w:rsid w:val="00CC2D37"/>
    <w:rsid w:val="00CC3F31"/>
    <w:rsid w:val="00CD78EA"/>
    <w:rsid w:val="00CE344B"/>
    <w:rsid w:val="00CE4A92"/>
    <w:rsid w:val="00D002D8"/>
    <w:rsid w:val="00D025EC"/>
    <w:rsid w:val="00D026A5"/>
    <w:rsid w:val="00D02729"/>
    <w:rsid w:val="00D16E8C"/>
    <w:rsid w:val="00D24442"/>
    <w:rsid w:val="00D25FA2"/>
    <w:rsid w:val="00D30B7E"/>
    <w:rsid w:val="00D46354"/>
    <w:rsid w:val="00D47DA6"/>
    <w:rsid w:val="00D51334"/>
    <w:rsid w:val="00D532A5"/>
    <w:rsid w:val="00D54561"/>
    <w:rsid w:val="00D55422"/>
    <w:rsid w:val="00D60320"/>
    <w:rsid w:val="00D623FA"/>
    <w:rsid w:val="00D62954"/>
    <w:rsid w:val="00D640EE"/>
    <w:rsid w:val="00D67B4E"/>
    <w:rsid w:val="00D75049"/>
    <w:rsid w:val="00D76576"/>
    <w:rsid w:val="00D773C5"/>
    <w:rsid w:val="00D834A6"/>
    <w:rsid w:val="00D83710"/>
    <w:rsid w:val="00D87C7F"/>
    <w:rsid w:val="00D90D0A"/>
    <w:rsid w:val="00D92163"/>
    <w:rsid w:val="00D942EC"/>
    <w:rsid w:val="00D955DE"/>
    <w:rsid w:val="00D979C4"/>
    <w:rsid w:val="00DB2E64"/>
    <w:rsid w:val="00DB3937"/>
    <w:rsid w:val="00DB449E"/>
    <w:rsid w:val="00DC1DC3"/>
    <w:rsid w:val="00DC6F39"/>
    <w:rsid w:val="00DC715A"/>
    <w:rsid w:val="00DD1803"/>
    <w:rsid w:val="00DD27F0"/>
    <w:rsid w:val="00DE00DB"/>
    <w:rsid w:val="00DE64AD"/>
    <w:rsid w:val="00DE6AFF"/>
    <w:rsid w:val="00DF1C32"/>
    <w:rsid w:val="00DF37D8"/>
    <w:rsid w:val="00DF58B2"/>
    <w:rsid w:val="00DF7A38"/>
    <w:rsid w:val="00E0079F"/>
    <w:rsid w:val="00E1140F"/>
    <w:rsid w:val="00E15300"/>
    <w:rsid w:val="00E173F0"/>
    <w:rsid w:val="00E20FAF"/>
    <w:rsid w:val="00E26732"/>
    <w:rsid w:val="00E269DE"/>
    <w:rsid w:val="00E3129B"/>
    <w:rsid w:val="00E3461C"/>
    <w:rsid w:val="00E3587E"/>
    <w:rsid w:val="00E41C2D"/>
    <w:rsid w:val="00E42ABB"/>
    <w:rsid w:val="00E44C74"/>
    <w:rsid w:val="00E45220"/>
    <w:rsid w:val="00E503B5"/>
    <w:rsid w:val="00E60B33"/>
    <w:rsid w:val="00E61514"/>
    <w:rsid w:val="00E61D69"/>
    <w:rsid w:val="00E64CCA"/>
    <w:rsid w:val="00E75581"/>
    <w:rsid w:val="00E76F7F"/>
    <w:rsid w:val="00E773C6"/>
    <w:rsid w:val="00E83D03"/>
    <w:rsid w:val="00E8405D"/>
    <w:rsid w:val="00E84BF2"/>
    <w:rsid w:val="00E907DB"/>
    <w:rsid w:val="00E919AC"/>
    <w:rsid w:val="00E925B8"/>
    <w:rsid w:val="00E93190"/>
    <w:rsid w:val="00EA4401"/>
    <w:rsid w:val="00EB46BF"/>
    <w:rsid w:val="00EC3D1C"/>
    <w:rsid w:val="00EC7034"/>
    <w:rsid w:val="00ED685C"/>
    <w:rsid w:val="00ED784E"/>
    <w:rsid w:val="00ED7943"/>
    <w:rsid w:val="00EE611E"/>
    <w:rsid w:val="00EF1552"/>
    <w:rsid w:val="00EF6CAC"/>
    <w:rsid w:val="00F038D4"/>
    <w:rsid w:val="00F100FB"/>
    <w:rsid w:val="00F11704"/>
    <w:rsid w:val="00F11EC3"/>
    <w:rsid w:val="00F164E7"/>
    <w:rsid w:val="00F22ECB"/>
    <w:rsid w:val="00F2378A"/>
    <w:rsid w:val="00F31C8B"/>
    <w:rsid w:val="00F3552A"/>
    <w:rsid w:val="00F42734"/>
    <w:rsid w:val="00F43817"/>
    <w:rsid w:val="00F51276"/>
    <w:rsid w:val="00F52BFE"/>
    <w:rsid w:val="00F627C7"/>
    <w:rsid w:val="00F65030"/>
    <w:rsid w:val="00F66E4A"/>
    <w:rsid w:val="00F740B0"/>
    <w:rsid w:val="00F75DF2"/>
    <w:rsid w:val="00F923D7"/>
    <w:rsid w:val="00F940A9"/>
    <w:rsid w:val="00F95C17"/>
    <w:rsid w:val="00F95D44"/>
    <w:rsid w:val="00FA18D0"/>
    <w:rsid w:val="00FA200A"/>
    <w:rsid w:val="00FA586A"/>
    <w:rsid w:val="00FB06C2"/>
    <w:rsid w:val="00FB0947"/>
    <w:rsid w:val="00FC2C2D"/>
    <w:rsid w:val="00FD0DAF"/>
    <w:rsid w:val="00FD366D"/>
    <w:rsid w:val="00FD74C8"/>
    <w:rsid w:val="00FE355A"/>
    <w:rsid w:val="00FE3F2F"/>
    <w:rsid w:val="00FF39D3"/>
    <w:rsid w:val="00FF6349"/>
    <w:rsid w:val="00FF6B3B"/>
    <w:rsid w:val="00FF6F9B"/>
    <w:rsid w:val="00FF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5AD8E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en-GB"/>
      </w:rPr>
    </w:rPrDefault>
    <w:pPrDefault>
      <w:pPr>
        <w:spacing w:before="80" w:after="80" w:line="300" w:lineRule="atLeast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Polytan Briefbogen Adressblock"/>
    <w:qFormat/>
    <w:rsid w:val="0058077E"/>
    <w:rPr>
      <w:rFonts w:ascii="Arial" w:hAnsi="Arial"/>
      <w:szCs w:val="22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58077E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link w:val="Kopfzeile"/>
    <w:uiPriority w:val="99"/>
    <w:rsid w:val="0058077E"/>
    <w:rPr>
      <w:sz w:val="22"/>
      <w:szCs w:val="22"/>
      <w:lang w:eastAsia="en-GB"/>
    </w:rPr>
  </w:style>
  <w:style w:type="paragraph" w:styleId="Fuzeile">
    <w:name w:val="footer"/>
    <w:basedOn w:val="Standard"/>
    <w:link w:val="FuzeileZeichen"/>
    <w:uiPriority w:val="99"/>
    <w:unhideWhenUsed/>
    <w:rsid w:val="0058077E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link w:val="Fuzeile"/>
    <w:uiPriority w:val="99"/>
    <w:rsid w:val="0058077E"/>
    <w:rPr>
      <w:sz w:val="22"/>
      <w:szCs w:val="22"/>
      <w:lang w:eastAsia="en-GB"/>
    </w:rPr>
  </w:style>
  <w:style w:type="table" w:styleId="Tabellenraster">
    <w:name w:val="Table Grid"/>
    <w:basedOn w:val="NormaleTabelle"/>
    <w:uiPriority w:val="59"/>
    <w:rsid w:val="005807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olytanBriefbogenBetreffzeile">
    <w:name w:val="Polytan Briefbogen Betreffzeile"/>
    <w:basedOn w:val="Standard"/>
    <w:link w:val="PolytanBriefbogenBetreffzeileZchn"/>
    <w:qFormat/>
    <w:rsid w:val="00806476"/>
    <w:pPr>
      <w:spacing w:after="0"/>
    </w:pPr>
    <w:rPr>
      <w:rFonts w:cs="Arial"/>
      <w:b/>
      <w:szCs w:val="20"/>
    </w:rPr>
  </w:style>
  <w:style w:type="paragraph" w:customStyle="1" w:styleId="PolytanBriefbogenTextblock">
    <w:name w:val="Polytan Briefbogen Textblock"/>
    <w:basedOn w:val="Standard"/>
    <w:link w:val="PolytanBriefbogenTextblockZchn"/>
    <w:qFormat/>
    <w:rsid w:val="00806476"/>
    <w:pPr>
      <w:spacing w:after="0"/>
    </w:pPr>
    <w:rPr>
      <w:rFonts w:cs="Arial"/>
      <w:szCs w:val="20"/>
    </w:rPr>
  </w:style>
  <w:style w:type="character" w:customStyle="1" w:styleId="PolytanBriefbogenBetreffzeileZchn">
    <w:name w:val="Polytan Briefbogen Betreffzeile Zchn"/>
    <w:link w:val="PolytanBriefbogenBetreffzeile"/>
    <w:rsid w:val="00806476"/>
    <w:rPr>
      <w:rFonts w:ascii="Arial" w:hAnsi="Arial" w:cs="Arial"/>
      <w:b/>
      <w:lang w:eastAsia="en-GB"/>
    </w:rPr>
  </w:style>
  <w:style w:type="paragraph" w:customStyle="1" w:styleId="PolytanBriefbogenDatum">
    <w:name w:val="Polytan Briefbogen Datum"/>
    <w:basedOn w:val="Standard"/>
    <w:link w:val="PolytanBriefbogenDatumZchn"/>
    <w:qFormat/>
    <w:rsid w:val="00806476"/>
    <w:pPr>
      <w:spacing w:after="0"/>
      <w:jc w:val="right"/>
    </w:pPr>
    <w:rPr>
      <w:rFonts w:cs="Arial"/>
      <w:szCs w:val="20"/>
    </w:rPr>
  </w:style>
  <w:style w:type="character" w:customStyle="1" w:styleId="PolytanBriefbogenTextblockZchn">
    <w:name w:val="Polytan Briefbogen Textblock Zchn"/>
    <w:link w:val="PolytanBriefbogenTextblock"/>
    <w:rsid w:val="00806476"/>
    <w:rPr>
      <w:rFonts w:ascii="Arial" w:hAnsi="Arial" w:cs="Arial"/>
      <w:lang w:eastAsia="en-GB"/>
    </w:rPr>
  </w:style>
  <w:style w:type="character" w:customStyle="1" w:styleId="PolytanBriefbogenDatumZchn">
    <w:name w:val="Polytan Briefbogen Datum Zchn"/>
    <w:link w:val="PolytanBriefbogenDatum"/>
    <w:rsid w:val="00806476"/>
    <w:rPr>
      <w:rFonts w:ascii="Arial" w:hAnsi="Arial" w:cs="Arial"/>
      <w:lang w:eastAsia="en-GB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8160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8160B3"/>
    <w:rPr>
      <w:rFonts w:ascii="Segoe UI" w:hAnsi="Segoe UI" w:cs="Segoe UI"/>
      <w:sz w:val="18"/>
      <w:szCs w:val="18"/>
      <w:lang w:eastAsia="en-GB"/>
    </w:rPr>
  </w:style>
  <w:style w:type="paragraph" w:styleId="Textkrper">
    <w:name w:val="Body Text"/>
    <w:basedOn w:val="Standard"/>
    <w:link w:val="TextkrperZeichen"/>
    <w:rsid w:val="00BA3F92"/>
    <w:pPr>
      <w:widowControl w:val="0"/>
      <w:spacing w:after="0" w:line="320" w:lineRule="atLeast"/>
      <w:jc w:val="both"/>
    </w:pPr>
    <w:rPr>
      <w:rFonts w:eastAsia="Times New Roman" w:cs="Arial"/>
      <w:sz w:val="24"/>
      <w:szCs w:val="24"/>
    </w:rPr>
  </w:style>
  <w:style w:type="character" w:customStyle="1" w:styleId="TextkrperZeichen">
    <w:name w:val="Textkörper Zeichen"/>
    <w:basedOn w:val="Absatzstandardschriftart"/>
    <w:link w:val="Textkrper"/>
    <w:rsid w:val="00BA3F92"/>
    <w:rPr>
      <w:rFonts w:ascii="Arial" w:eastAsia="Times New Roman" w:hAnsi="Arial" w:cs="Arial"/>
      <w:sz w:val="24"/>
      <w:szCs w:val="24"/>
    </w:rPr>
  </w:style>
  <w:style w:type="character" w:styleId="Link">
    <w:name w:val="Hyperlink"/>
    <w:basedOn w:val="Absatzstandardschriftart"/>
    <w:uiPriority w:val="99"/>
    <w:unhideWhenUsed/>
    <w:rsid w:val="008B7695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A20765"/>
    <w:pPr>
      <w:spacing w:before="0"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character" w:styleId="Herausstellen">
    <w:name w:val="Emphasis"/>
    <w:basedOn w:val="Absatzstandardschriftart"/>
    <w:uiPriority w:val="20"/>
    <w:qFormat/>
    <w:rsid w:val="007B5867"/>
    <w:rPr>
      <w:i/>
      <w:iCs/>
    </w:rPr>
  </w:style>
  <w:style w:type="paragraph" w:styleId="StandardWeb">
    <w:name w:val="Normal (Web)"/>
    <w:basedOn w:val="Standard"/>
    <w:uiPriority w:val="99"/>
    <w:semiHidden/>
    <w:unhideWhenUsed/>
    <w:rsid w:val="00C049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Betont">
    <w:name w:val="Strong"/>
    <w:basedOn w:val="Absatzstandardschriftart"/>
    <w:uiPriority w:val="22"/>
    <w:qFormat/>
    <w:rsid w:val="00C049C4"/>
    <w:rPr>
      <w:b/>
      <w:bCs/>
    </w:rPr>
  </w:style>
  <w:style w:type="character" w:styleId="Kommentarzeichen">
    <w:name w:val="annotation reference"/>
    <w:basedOn w:val="Absatzstandardschriftart"/>
    <w:uiPriority w:val="99"/>
    <w:semiHidden/>
    <w:unhideWhenUsed/>
    <w:rsid w:val="00156F39"/>
    <w:rPr>
      <w:sz w:val="16"/>
      <w:szCs w:val="16"/>
    </w:rPr>
  </w:style>
  <w:style w:type="paragraph" w:styleId="Kommentartext">
    <w:name w:val="annotation text"/>
    <w:basedOn w:val="Standard"/>
    <w:link w:val="KommentartextZeichen"/>
    <w:uiPriority w:val="99"/>
    <w:semiHidden/>
    <w:unhideWhenUsed/>
    <w:rsid w:val="00156F39"/>
    <w:pPr>
      <w:spacing w:line="240" w:lineRule="auto"/>
    </w:pPr>
    <w:rPr>
      <w:szCs w:val="20"/>
    </w:rPr>
  </w:style>
  <w:style w:type="character" w:customStyle="1" w:styleId="KommentartextZeichen">
    <w:name w:val="Kommentartext Zeichen"/>
    <w:basedOn w:val="Absatzstandardschriftart"/>
    <w:link w:val="Kommentartext"/>
    <w:uiPriority w:val="99"/>
    <w:semiHidden/>
    <w:rsid w:val="00156F39"/>
    <w:rPr>
      <w:rFonts w:ascii="Arial" w:hAnsi="Arial"/>
      <w:lang w:eastAsia="en-GB"/>
    </w:rPr>
  </w:style>
  <w:style w:type="paragraph" w:styleId="Kommentarthema">
    <w:name w:val="annotation subject"/>
    <w:basedOn w:val="Kommentartext"/>
    <w:next w:val="Kommentartext"/>
    <w:link w:val="KommentarthemaZeichen"/>
    <w:uiPriority w:val="99"/>
    <w:semiHidden/>
    <w:unhideWhenUsed/>
    <w:rsid w:val="00156F39"/>
    <w:rPr>
      <w:b/>
      <w:bCs/>
    </w:rPr>
  </w:style>
  <w:style w:type="character" w:customStyle="1" w:styleId="KommentarthemaZeichen">
    <w:name w:val="Kommentarthema Zeichen"/>
    <w:basedOn w:val="KommentartextZeichen"/>
    <w:link w:val="Kommentarthema"/>
    <w:uiPriority w:val="99"/>
    <w:semiHidden/>
    <w:rsid w:val="00156F39"/>
    <w:rPr>
      <w:rFonts w:ascii="Arial" w:hAnsi="Arial"/>
      <w:b/>
      <w:bCs/>
      <w:lang w:eastAsia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en-GB"/>
      </w:rPr>
    </w:rPrDefault>
    <w:pPrDefault>
      <w:pPr>
        <w:spacing w:before="80" w:after="80" w:line="300" w:lineRule="atLeast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Polytan Briefbogen Adressblock"/>
    <w:qFormat/>
    <w:rsid w:val="0058077E"/>
    <w:rPr>
      <w:rFonts w:ascii="Arial" w:hAnsi="Arial"/>
      <w:szCs w:val="22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58077E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link w:val="Kopfzeile"/>
    <w:uiPriority w:val="99"/>
    <w:rsid w:val="0058077E"/>
    <w:rPr>
      <w:sz w:val="22"/>
      <w:szCs w:val="22"/>
      <w:lang w:eastAsia="en-GB"/>
    </w:rPr>
  </w:style>
  <w:style w:type="paragraph" w:styleId="Fuzeile">
    <w:name w:val="footer"/>
    <w:basedOn w:val="Standard"/>
    <w:link w:val="FuzeileZeichen"/>
    <w:uiPriority w:val="99"/>
    <w:unhideWhenUsed/>
    <w:rsid w:val="0058077E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link w:val="Fuzeile"/>
    <w:uiPriority w:val="99"/>
    <w:rsid w:val="0058077E"/>
    <w:rPr>
      <w:sz w:val="22"/>
      <w:szCs w:val="22"/>
      <w:lang w:eastAsia="en-GB"/>
    </w:rPr>
  </w:style>
  <w:style w:type="table" w:styleId="Tabellenraster">
    <w:name w:val="Table Grid"/>
    <w:basedOn w:val="NormaleTabelle"/>
    <w:uiPriority w:val="59"/>
    <w:rsid w:val="005807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olytanBriefbogenBetreffzeile">
    <w:name w:val="Polytan Briefbogen Betreffzeile"/>
    <w:basedOn w:val="Standard"/>
    <w:link w:val="PolytanBriefbogenBetreffzeileZchn"/>
    <w:qFormat/>
    <w:rsid w:val="00806476"/>
    <w:pPr>
      <w:spacing w:after="0"/>
    </w:pPr>
    <w:rPr>
      <w:rFonts w:cs="Arial"/>
      <w:b/>
      <w:szCs w:val="20"/>
    </w:rPr>
  </w:style>
  <w:style w:type="paragraph" w:customStyle="1" w:styleId="PolytanBriefbogenTextblock">
    <w:name w:val="Polytan Briefbogen Textblock"/>
    <w:basedOn w:val="Standard"/>
    <w:link w:val="PolytanBriefbogenTextblockZchn"/>
    <w:qFormat/>
    <w:rsid w:val="00806476"/>
    <w:pPr>
      <w:spacing w:after="0"/>
    </w:pPr>
    <w:rPr>
      <w:rFonts w:cs="Arial"/>
      <w:szCs w:val="20"/>
    </w:rPr>
  </w:style>
  <w:style w:type="character" w:customStyle="1" w:styleId="PolytanBriefbogenBetreffzeileZchn">
    <w:name w:val="Polytan Briefbogen Betreffzeile Zchn"/>
    <w:link w:val="PolytanBriefbogenBetreffzeile"/>
    <w:rsid w:val="00806476"/>
    <w:rPr>
      <w:rFonts w:ascii="Arial" w:hAnsi="Arial" w:cs="Arial"/>
      <w:b/>
      <w:lang w:eastAsia="en-GB"/>
    </w:rPr>
  </w:style>
  <w:style w:type="paragraph" w:customStyle="1" w:styleId="PolytanBriefbogenDatum">
    <w:name w:val="Polytan Briefbogen Datum"/>
    <w:basedOn w:val="Standard"/>
    <w:link w:val="PolytanBriefbogenDatumZchn"/>
    <w:qFormat/>
    <w:rsid w:val="00806476"/>
    <w:pPr>
      <w:spacing w:after="0"/>
      <w:jc w:val="right"/>
    </w:pPr>
    <w:rPr>
      <w:rFonts w:cs="Arial"/>
      <w:szCs w:val="20"/>
    </w:rPr>
  </w:style>
  <w:style w:type="character" w:customStyle="1" w:styleId="PolytanBriefbogenTextblockZchn">
    <w:name w:val="Polytan Briefbogen Textblock Zchn"/>
    <w:link w:val="PolytanBriefbogenTextblock"/>
    <w:rsid w:val="00806476"/>
    <w:rPr>
      <w:rFonts w:ascii="Arial" w:hAnsi="Arial" w:cs="Arial"/>
      <w:lang w:eastAsia="en-GB"/>
    </w:rPr>
  </w:style>
  <w:style w:type="character" w:customStyle="1" w:styleId="PolytanBriefbogenDatumZchn">
    <w:name w:val="Polytan Briefbogen Datum Zchn"/>
    <w:link w:val="PolytanBriefbogenDatum"/>
    <w:rsid w:val="00806476"/>
    <w:rPr>
      <w:rFonts w:ascii="Arial" w:hAnsi="Arial" w:cs="Arial"/>
      <w:lang w:eastAsia="en-GB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8160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8160B3"/>
    <w:rPr>
      <w:rFonts w:ascii="Segoe UI" w:hAnsi="Segoe UI" w:cs="Segoe UI"/>
      <w:sz w:val="18"/>
      <w:szCs w:val="18"/>
      <w:lang w:eastAsia="en-GB"/>
    </w:rPr>
  </w:style>
  <w:style w:type="paragraph" w:styleId="Textkrper">
    <w:name w:val="Body Text"/>
    <w:basedOn w:val="Standard"/>
    <w:link w:val="TextkrperZeichen"/>
    <w:rsid w:val="00BA3F92"/>
    <w:pPr>
      <w:widowControl w:val="0"/>
      <w:spacing w:after="0" w:line="320" w:lineRule="atLeast"/>
      <w:jc w:val="both"/>
    </w:pPr>
    <w:rPr>
      <w:rFonts w:eastAsia="Times New Roman" w:cs="Arial"/>
      <w:sz w:val="24"/>
      <w:szCs w:val="24"/>
    </w:rPr>
  </w:style>
  <w:style w:type="character" w:customStyle="1" w:styleId="TextkrperZeichen">
    <w:name w:val="Textkörper Zeichen"/>
    <w:basedOn w:val="Absatzstandardschriftart"/>
    <w:link w:val="Textkrper"/>
    <w:rsid w:val="00BA3F92"/>
    <w:rPr>
      <w:rFonts w:ascii="Arial" w:eastAsia="Times New Roman" w:hAnsi="Arial" w:cs="Arial"/>
      <w:sz w:val="24"/>
      <w:szCs w:val="24"/>
    </w:rPr>
  </w:style>
  <w:style w:type="character" w:styleId="Link">
    <w:name w:val="Hyperlink"/>
    <w:basedOn w:val="Absatzstandardschriftart"/>
    <w:uiPriority w:val="99"/>
    <w:unhideWhenUsed/>
    <w:rsid w:val="008B7695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A20765"/>
    <w:pPr>
      <w:spacing w:before="0"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character" w:styleId="Herausstellen">
    <w:name w:val="Emphasis"/>
    <w:basedOn w:val="Absatzstandardschriftart"/>
    <w:uiPriority w:val="20"/>
    <w:qFormat/>
    <w:rsid w:val="007B5867"/>
    <w:rPr>
      <w:i/>
      <w:iCs/>
    </w:rPr>
  </w:style>
  <w:style w:type="paragraph" w:styleId="StandardWeb">
    <w:name w:val="Normal (Web)"/>
    <w:basedOn w:val="Standard"/>
    <w:uiPriority w:val="99"/>
    <w:semiHidden/>
    <w:unhideWhenUsed/>
    <w:rsid w:val="00C049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Betont">
    <w:name w:val="Strong"/>
    <w:basedOn w:val="Absatzstandardschriftart"/>
    <w:uiPriority w:val="22"/>
    <w:qFormat/>
    <w:rsid w:val="00C049C4"/>
    <w:rPr>
      <w:b/>
      <w:bCs/>
    </w:rPr>
  </w:style>
  <w:style w:type="character" w:styleId="Kommentarzeichen">
    <w:name w:val="annotation reference"/>
    <w:basedOn w:val="Absatzstandardschriftart"/>
    <w:uiPriority w:val="99"/>
    <w:semiHidden/>
    <w:unhideWhenUsed/>
    <w:rsid w:val="00156F39"/>
    <w:rPr>
      <w:sz w:val="16"/>
      <w:szCs w:val="16"/>
    </w:rPr>
  </w:style>
  <w:style w:type="paragraph" w:styleId="Kommentartext">
    <w:name w:val="annotation text"/>
    <w:basedOn w:val="Standard"/>
    <w:link w:val="KommentartextZeichen"/>
    <w:uiPriority w:val="99"/>
    <w:semiHidden/>
    <w:unhideWhenUsed/>
    <w:rsid w:val="00156F39"/>
    <w:pPr>
      <w:spacing w:line="240" w:lineRule="auto"/>
    </w:pPr>
    <w:rPr>
      <w:szCs w:val="20"/>
    </w:rPr>
  </w:style>
  <w:style w:type="character" w:customStyle="1" w:styleId="KommentartextZeichen">
    <w:name w:val="Kommentartext Zeichen"/>
    <w:basedOn w:val="Absatzstandardschriftart"/>
    <w:link w:val="Kommentartext"/>
    <w:uiPriority w:val="99"/>
    <w:semiHidden/>
    <w:rsid w:val="00156F39"/>
    <w:rPr>
      <w:rFonts w:ascii="Arial" w:hAnsi="Arial"/>
      <w:lang w:eastAsia="en-GB"/>
    </w:rPr>
  </w:style>
  <w:style w:type="paragraph" w:styleId="Kommentarthema">
    <w:name w:val="annotation subject"/>
    <w:basedOn w:val="Kommentartext"/>
    <w:next w:val="Kommentartext"/>
    <w:link w:val="KommentarthemaZeichen"/>
    <w:uiPriority w:val="99"/>
    <w:semiHidden/>
    <w:unhideWhenUsed/>
    <w:rsid w:val="00156F39"/>
    <w:rPr>
      <w:b/>
      <w:bCs/>
    </w:rPr>
  </w:style>
  <w:style w:type="character" w:customStyle="1" w:styleId="KommentarthemaZeichen">
    <w:name w:val="Kommentarthema Zeichen"/>
    <w:basedOn w:val="KommentartextZeichen"/>
    <w:link w:val="Kommentarthema"/>
    <w:uiPriority w:val="99"/>
    <w:semiHidden/>
    <w:rsid w:val="00156F39"/>
    <w:rPr>
      <w:rFonts w:ascii="Arial" w:hAnsi="Arial"/>
      <w:b/>
      <w:bCs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3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jpeg"/><Relationship Id="rId20" Type="http://schemas.openxmlformats.org/officeDocument/2006/relationships/header" Target="header1.xml"/><Relationship Id="rId21" Type="http://schemas.openxmlformats.org/officeDocument/2006/relationships/footer" Target="footer1.xml"/><Relationship Id="rId22" Type="http://schemas.openxmlformats.org/officeDocument/2006/relationships/header" Target="header2.xml"/><Relationship Id="rId23" Type="http://schemas.openxmlformats.org/officeDocument/2006/relationships/fontTable" Target="fontTable.xml"/><Relationship Id="rId24" Type="http://schemas.openxmlformats.org/officeDocument/2006/relationships/theme" Target="theme/theme1.xml"/><Relationship Id="rId10" Type="http://schemas.openxmlformats.org/officeDocument/2006/relationships/image" Target="media/image2.jpeg"/><Relationship Id="rId11" Type="http://schemas.openxmlformats.org/officeDocument/2006/relationships/image" Target="media/image3.jpeg"/><Relationship Id="rId12" Type="http://schemas.openxmlformats.org/officeDocument/2006/relationships/image" Target="media/image4.jpeg"/><Relationship Id="rId13" Type="http://schemas.openxmlformats.org/officeDocument/2006/relationships/image" Target="media/image5.jpeg"/><Relationship Id="rId14" Type="http://schemas.openxmlformats.org/officeDocument/2006/relationships/image" Target="media/image6.jpeg"/><Relationship Id="rId15" Type="http://schemas.openxmlformats.org/officeDocument/2006/relationships/image" Target="media/image7.jpeg"/><Relationship Id="rId16" Type="http://schemas.openxmlformats.org/officeDocument/2006/relationships/image" Target="media/image8.jpeg"/><Relationship Id="rId17" Type="http://schemas.openxmlformats.org/officeDocument/2006/relationships/image" Target="media/image9.jpeg"/><Relationship Id="rId18" Type="http://schemas.openxmlformats.org/officeDocument/2006/relationships/image" Target="media/image10.jpeg"/><Relationship Id="rId19" Type="http://schemas.openxmlformats.org/officeDocument/2006/relationships/image" Target="media/image11.jpeg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Q\AppData\Local\Temp\2014-10-08_Presseinfo_Vorlage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>
            <a:lumMod val="50000"/>
          </a:schemeClr>
        </a:solidFill>
        <a:ln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377B9-F216-6745-978C-59EE919A4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\Users\AQ\AppData\Local\Temp\2014-10-08_Presseinfo_Vorlage.dotx</Template>
  <TotalTime>0</TotalTime>
  <Pages>6</Pages>
  <Words>1188</Words>
  <Characters>7488</Characters>
  <Application>Microsoft Macintosh Word</Application>
  <DocSecurity>0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Polytan Sportstättenbau GmbH</Company>
  <LinksUpToDate>false</LinksUpToDate>
  <CharactersWithSpaces>8659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Mäurle</dc:creator>
  <cp:lastModifiedBy>Vivien  Werner-Petri</cp:lastModifiedBy>
  <cp:revision>7</cp:revision>
  <cp:lastPrinted>2017-01-24T08:53:00Z</cp:lastPrinted>
  <dcterms:created xsi:type="dcterms:W3CDTF">2017-02-13T09:23:00Z</dcterms:created>
  <dcterms:modified xsi:type="dcterms:W3CDTF">2017-02-13T10:39:00Z</dcterms:modified>
</cp:coreProperties>
</file>