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0215F1" w:rsidRDefault="000F7120" w:rsidP="00A138DF">
      <w:pPr>
        <w:pStyle w:val="PolytanBriefbogenBetreffzeile"/>
        <w:spacing w:after="160"/>
      </w:pPr>
      <w:r w:rsidRPr="000215F1">
        <w:t xml:space="preserve">Optimale Trainingsbedingungen </w:t>
      </w:r>
      <w:r w:rsidR="004C2B37">
        <w:t xml:space="preserve">im neuen </w:t>
      </w:r>
      <w:r w:rsidR="00B909F5">
        <w:t>FC Bayern Campus</w:t>
      </w:r>
      <w:r w:rsidR="00AF6256" w:rsidRPr="000215F1">
        <w:t xml:space="preserve">: </w:t>
      </w:r>
    </w:p>
    <w:p w:rsidR="00284796" w:rsidRPr="000215F1" w:rsidRDefault="002403F2" w:rsidP="00A138DF">
      <w:pPr>
        <w:pStyle w:val="PolytanBriefbogenBetreffzeile"/>
        <w:spacing w:before="160" w:after="160"/>
        <w:rPr>
          <w:color w:val="595959" w:themeColor="text1" w:themeTint="A6"/>
          <w:sz w:val="32"/>
          <w:szCs w:val="32"/>
        </w:rPr>
      </w:pPr>
      <w:r w:rsidRPr="000215F1">
        <w:rPr>
          <w:color w:val="595959" w:themeColor="text1" w:themeTint="A6"/>
          <w:sz w:val="32"/>
          <w:szCs w:val="32"/>
        </w:rPr>
        <w:t>Bayern-</w:t>
      </w:r>
      <w:r w:rsidR="00D339D1" w:rsidRPr="000215F1">
        <w:rPr>
          <w:color w:val="595959" w:themeColor="text1" w:themeTint="A6"/>
          <w:sz w:val="32"/>
          <w:szCs w:val="32"/>
        </w:rPr>
        <w:t xml:space="preserve">Talentschmiede </w:t>
      </w:r>
      <w:r w:rsidR="00A138DF" w:rsidRPr="000215F1">
        <w:rPr>
          <w:color w:val="595959" w:themeColor="text1" w:themeTint="A6"/>
          <w:sz w:val="32"/>
          <w:szCs w:val="32"/>
        </w:rPr>
        <w:t>mit Sportböden von Polytan</w:t>
      </w:r>
      <w:r w:rsidR="00A73F1F" w:rsidRPr="000215F1">
        <w:rPr>
          <w:color w:val="595959" w:themeColor="text1" w:themeTint="A6"/>
          <w:sz w:val="32"/>
          <w:szCs w:val="32"/>
        </w:rPr>
        <w:t xml:space="preserve"> </w:t>
      </w:r>
    </w:p>
    <w:p w:rsidR="00FE1A3B" w:rsidRPr="000215F1" w:rsidRDefault="00F822CF" w:rsidP="00A138DF">
      <w:pPr>
        <w:spacing w:after="160"/>
        <w:ind w:right="1"/>
        <w:rPr>
          <w:rFonts w:cs="Arial"/>
          <w:b/>
        </w:rPr>
      </w:pPr>
      <w:r w:rsidRPr="000215F1">
        <w:rPr>
          <w:rFonts w:cs="Arial"/>
          <w:b/>
        </w:rPr>
        <w:t xml:space="preserve">Seit dem 1. August </w:t>
      </w:r>
      <w:r w:rsidR="00F30204" w:rsidRPr="000215F1">
        <w:rPr>
          <w:rFonts w:cs="Arial"/>
          <w:b/>
        </w:rPr>
        <w:t>trainieren</w:t>
      </w:r>
      <w:r w:rsidRPr="000215F1">
        <w:rPr>
          <w:rFonts w:cs="Arial"/>
          <w:b/>
        </w:rPr>
        <w:t xml:space="preserve"> die </w:t>
      </w:r>
      <w:r w:rsidR="00F30204" w:rsidRPr="000215F1">
        <w:rPr>
          <w:rFonts w:cs="Arial"/>
          <w:b/>
        </w:rPr>
        <w:t>Nachwuchstalente</w:t>
      </w:r>
      <w:r w:rsidRPr="000215F1">
        <w:rPr>
          <w:rFonts w:cs="Arial"/>
          <w:b/>
        </w:rPr>
        <w:t xml:space="preserve"> </w:t>
      </w:r>
      <w:r w:rsidR="00D81DBA">
        <w:rPr>
          <w:rFonts w:cs="Arial"/>
          <w:b/>
        </w:rPr>
        <w:t xml:space="preserve">der Teams </w:t>
      </w:r>
      <w:r w:rsidR="00FE1A3B" w:rsidRPr="000215F1">
        <w:rPr>
          <w:rFonts w:cs="Arial"/>
          <w:b/>
        </w:rPr>
        <w:t>U9 bis U19</w:t>
      </w:r>
      <w:r w:rsidRPr="000215F1">
        <w:rPr>
          <w:rFonts w:cs="Arial"/>
          <w:b/>
        </w:rPr>
        <w:t xml:space="preserve"> </w:t>
      </w:r>
      <w:r w:rsidR="00D81DBA">
        <w:rPr>
          <w:rFonts w:cs="Arial"/>
          <w:b/>
        </w:rPr>
        <w:t xml:space="preserve">sowie </w:t>
      </w:r>
      <w:r w:rsidR="00FE1A3B" w:rsidRPr="000215F1">
        <w:rPr>
          <w:rFonts w:cs="Arial"/>
          <w:b/>
        </w:rPr>
        <w:t>d</w:t>
      </w:r>
      <w:r w:rsidRPr="000215F1">
        <w:rPr>
          <w:rFonts w:cs="Arial"/>
          <w:b/>
        </w:rPr>
        <w:t xml:space="preserve">ie Frauenmannschaften </w:t>
      </w:r>
      <w:r w:rsidR="00F30204" w:rsidRPr="000215F1">
        <w:rPr>
          <w:rFonts w:cs="Arial"/>
          <w:b/>
        </w:rPr>
        <w:t>des FC Bayern München</w:t>
      </w:r>
      <w:r w:rsidRPr="000215F1">
        <w:rPr>
          <w:rFonts w:cs="Arial"/>
          <w:b/>
        </w:rPr>
        <w:t xml:space="preserve"> </w:t>
      </w:r>
      <w:r w:rsidR="00F30204" w:rsidRPr="000215F1">
        <w:rPr>
          <w:rFonts w:cs="Arial"/>
          <w:b/>
        </w:rPr>
        <w:t xml:space="preserve">im neuen </w:t>
      </w:r>
      <w:r w:rsidR="00B909F5">
        <w:rPr>
          <w:rFonts w:cs="Arial"/>
          <w:b/>
        </w:rPr>
        <w:t>FC Bayern Campus</w:t>
      </w:r>
      <w:r w:rsidR="00F30204" w:rsidRPr="000215F1">
        <w:rPr>
          <w:rFonts w:cs="Arial"/>
          <w:b/>
        </w:rPr>
        <w:t xml:space="preserve"> in der Ingolstädter Straße</w:t>
      </w:r>
      <w:r w:rsidR="00F553D5" w:rsidRPr="000215F1">
        <w:rPr>
          <w:rFonts w:cs="Arial"/>
          <w:b/>
        </w:rPr>
        <w:t xml:space="preserve">. </w:t>
      </w:r>
      <w:r w:rsidR="004B40AC" w:rsidRPr="000215F1">
        <w:rPr>
          <w:rFonts w:cs="Arial"/>
          <w:b/>
        </w:rPr>
        <w:t xml:space="preserve">In </w:t>
      </w:r>
      <w:r w:rsidR="007D62BE" w:rsidRPr="000215F1">
        <w:rPr>
          <w:rFonts w:cs="Arial"/>
          <w:b/>
        </w:rPr>
        <w:t>Sichtweite zur</w:t>
      </w:r>
      <w:r w:rsidR="004B40AC" w:rsidRPr="000215F1">
        <w:rPr>
          <w:rFonts w:cs="Arial"/>
          <w:b/>
        </w:rPr>
        <w:t xml:space="preserve"> Allianz Arena </w:t>
      </w:r>
      <w:r w:rsidR="00F30204" w:rsidRPr="000215F1">
        <w:rPr>
          <w:rFonts w:cs="Arial"/>
          <w:b/>
        </w:rPr>
        <w:t xml:space="preserve">entstand </w:t>
      </w:r>
      <w:r w:rsidR="00505DBD" w:rsidRPr="000215F1">
        <w:rPr>
          <w:rFonts w:cs="Arial"/>
          <w:b/>
        </w:rPr>
        <w:t xml:space="preserve">im Münchner Norden </w:t>
      </w:r>
      <w:r w:rsidR="004B40AC" w:rsidRPr="000215F1">
        <w:rPr>
          <w:rFonts w:cs="Arial"/>
          <w:b/>
        </w:rPr>
        <w:t xml:space="preserve">auf einem </w:t>
      </w:r>
      <w:r w:rsidR="00296590" w:rsidRPr="000215F1">
        <w:rPr>
          <w:rFonts w:cs="Arial"/>
          <w:b/>
        </w:rPr>
        <w:t>ehemaligen Kasernengelände</w:t>
      </w:r>
      <w:r w:rsidR="007D62BE" w:rsidRPr="000215F1">
        <w:rPr>
          <w:rFonts w:cs="Arial"/>
          <w:b/>
        </w:rPr>
        <w:t xml:space="preserve"> </w:t>
      </w:r>
      <w:r w:rsidR="00AF428F" w:rsidRPr="000215F1">
        <w:rPr>
          <w:rFonts w:cs="Arial"/>
          <w:b/>
        </w:rPr>
        <w:t>eine</w:t>
      </w:r>
      <w:r w:rsidR="004B40AC" w:rsidRPr="000215F1">
        <w:rPr>
          <w:rFonts w:cs="Arial"/>
          <w:b/>
        </w:rPr>
        <w:t xml:space="preserve"> </w:t>
      </w:r>
      <w:r w:rsidR="00F30204" w:rsidRPr="000215F1">
        <w:rPr>
          <w:rFonts w:cs="Arial"/>
          <w:b/>
        </w:rPr>
        <w:t>70 Millionen teure Fußballa</w:t>
      </w:r>
      <w:r w:rsidR="004B40AC" w:rsidRPr="000215F1">
        <w:rPr>
          <w:rFonts w:cs="Arial"/>
          <w:b/>
        </w:rPr>
        <w:t>kademie</w:t>
      </w:r>
      <w:r w:rsidR="00FE1A3B" w:rsidRPr="000215F1">
        <w:rPr>
          <w:rFonts w:cs="Arial"/>
          <w:b/>
        </w:rPr>
        <w:t xml:space="preserve"> der Extraklasse</w:t>
      </w:r>
      <w:r w:rsidR="00F30204" w:rsidRPr="000215F1">
        <w:rPr>
          <w:rFonts w:cs="Arial"/>
          <w:b/>
        </w:rPr>
        <w:t xml:space="preserve">. </w:t>
      </w:r>
      <w:r w:rsidR="00AF428F" w:rsidRPr="000215F1">
        <w:rPr>
          <w:rFonts w:cs="Arial"/>
          <w:b/>
        </w:rPr>
        <w:t>Mit von der Partie</w:t>
      </w:r>
      <w:r w:rsidR="00921096" w:rsidRPr="000215F1">
        <w:rPr>
          <w:rFonts w:cs="Arial"/>
          <w:b/>
        </w:rPr>
        <w:t xml:space="preserve"> </w:t>
      </w:r>
      <w:r w:rsidR="00FE1A3B" w:rsidRPr="000215F1">
        <w:rPr>
          <w:rFonts w:cs="Arial"/>
          <w:b/>
        </w:rPr>
        <w:t xml:space="preserve">war </w:t>
      </w:r>
      <w:r w:rsidR="00AF428F" w:rsidRPr="000215F1">
        <w:rPr>
          <w:rFonts w:cs="Arial"/>
          <w:b/>
        </w:rPr>
        <w:t>Polytan</w:t>
      </w:r>
      <w:r w:rsidR="00163EA7" w:rsidRPr="00163EA7">
        <w:rPr>
          <w:rFonts w:cs="Arial"/>
          <w:b/>
        </w:rPr>
        <w:t xml:space="preserve"> </w:t>
      </w:r>
      <w:r w:rsidR="00163EA7" w:rsidRPr="000215F1">
        <w:rPr>
          <w:rFonts w:cs="Arial"/>
          <w:b/>
        </w:rPr>
        <w:t>als Wunschausstatter</w:t>
      </w:r>
      <w:r w:rsidR="00AF428F" w:rsidRPr="000215F1">
        <w:rPr>
          <w:rFonts w:cs="Arial"/>
          <w:b/>
        </w:rPr>
        <w:t xml:space="preserve">: </w:t>
      </w:r>
      <w:r w:rsidR="007D62BE" w:rsidRPr="000215F1">
        <w:rPr>
          <w:rFonts w:cs="Arial"/>
          <w:b/>
        </w:rPr>
        <w:t xml:space="preserve">Der Burgheimer </w:t>
      </w:r>
      <w:r w:rsidR="00CD3BF7" w:rsidRPr="000215F1">
        <w:rPr>
          <w:rFonts w:cs="Arial"/>
          <w:b/>
        </w:rPr>
        <w:t xml:space="preserve">Spezialist </w:t>
      </w:r>
      <w:r w:rsidR="00AF4CF6" w:rsidRPr="000215F1">
        <w:rPr>
          <w:rFonts w:cs="Arial"/>
          <w:b/>
        </w:rPr>
        <w:t xml:space="preserve">für Sportböden </w:t>
      </w:r>
      <w:r w:rsidR="00505DBD" w:rsidRPr="000215F1">
        <w:rPr>
          <w:rFonts w:cs="Arial"/>
          <w:b/>
        </w:rPr>
        <w:t xml:space="preserve">verlegte rund 22.000 </w:t>
      </w:r>
      <w:r w:rsidR="00D4436B" w:rsidRPr="000215F1">
        <w:rPr>
          <w:rFonts w:cs="Arial"/>
          <w:b/>
        </w:rPr>
        <w:t>Quadratmeter</w:t>
      </w:r>
      <w:r w:rsidR="00505DBD" w:rsidRPr="000215F1">
        <w:rPr>
          <w:rFonts w:cs="Arial"/>
          <w:b/>
        </w:rPr>
        <w:t xml:space="preserve"> </w:t>
      </w:r>
      <w:r w:rsidR="00AF4CF6" w:rsidRPr="000215F1">
        <w:rPr>
          <w:rFonts w:cs="Arial"/>
          <w:b/>
        </w:rPr>
        <w:t xml:space="preserve">Kunstrasen und Kunststoffbeläge </w:t>
      </w:r>
      <w:r w:rsidR="00163EA7">
        <w:rPr>
          <w:rFonts w:cs="Arial"/>
          <w:b/>
        </w:rPr>
        <w:t xml:space="preserve">im Außenraum </w:t>
      </w:r>
      <w:r w:rsidR="00CF5BD4" w:rsidRPr="000215F1">
        <w:rPr>
          <w:rFonts w:cs="Arial"/>
          <w:b/>
        </w:rPr>
        <w:t xml:space="preserve">– </w:t>
      </w:r>
      <w:r w:rsidR="000F7120" w:rsidRPr="000215F1">
        <w:rPr>
          <w:rFonts w:cs="Arial"/>
          <w:b/>
        </w:rPr>
        <w:t xml:space="preserve">davon allein </w:t>
      </w:r>
      <w:r w:rsidR="00AF4CF6" w:rsidRPr="000215F1">
        <w:rPr>
          <w:rFonts w:cs="Arial"/>
          <w:b/>
        </w:rPr>
        <w:t xml:space="preserve">20.000 </w:t>
      </w:r>
      <w:r w:rsidR="00FE1A3B" w:rsidRPr="000215F1">
        <w:rPr>
          <w:rFonts w:cs="Arial"/>
          <w:b/>
        </w:rPr>
        <w:t>Quadratmeter</w:t>
      </w:r>
      <w:r w:rsidR="00AF4CF6" w:rsidRPr="000215F1">
        <w:rPr>
          <w:rFonts w:cs="Arial"/>
          <w:b/>
        </w:rPr>
        <w:t xml:space="preserve"> </w:t>
      </w:r>
      <w:r w:rsidR="00163EA7">
        <w:rPr>
          <w:rFonts w:cs="Arial"/>
          <w:b/>
        </w:rPr>
        <w:t>des</w:t>
      </w:r>
      <w:r w:rsidR="00FE1A3B" w:rsidRPr="000215F1">
        <w:rPr>
          <w:rFonts w:cs="Arial"/>
          <w:b/>
        </w:rPr>
        <w:t xml:space="preserve"> Premium</w:t>
      </w:r>
      <w:r w:rsidR="00F0084D" w:rsidRPr="000215F1">
        <w:rPr>
          <w:rFonts w:cs="Arial"/>
          <w:b/>
        </w:rPr>
        <w:t>kunstrasensystem</w:t>
      </w:r>
      <w:r w:rsidR="00163EA7">
        <w:rPr>
          <w:rFonts w:cs="Arial"/>
          <w:b/>
        </w:rPr>
        <w:t>s</w:t>
      </w:r>
      <w:r w:rsidR="00F0084D" w:rsidRPr="000215F1">
        <w:rPr>
          <w:rFonts w:cs="Arial"/>
          <w:b/>
        </w:rPr>
        <w:t xml:space="preserve"> </w:t>
      </w:r>
      <w:r w:rsidR="00AF4CF6" w:rsidRPr="000215F1">
        <w:rPr>
          <w:rFonts w:cs="Arial"/>
          <w:b/>
          <w:i/>
        </w:rPr>
        <w:t>LigaTurf RS P</w:t>
      </w:r>
      <w:r w:rsidR="0026333F">
        <w:rPr>
          <w:rFonts w:cs="Arial"/>
          <w:b/>
          <w:i/>
        </w:rPr>
        <w:t>ro</w:t>
      </w:r>
      <w:r w:rsidR="00AF4CF6" w:rsidRPr="000215F1">
        <w:rPr>
          <w:rFonts w:cs="Arial"/>
          <w:b/>
          <w:i/>
        </w:rPr>
        <w:t xml:space="preserve"> II </w:t>
      </w:r>
      <w:r w:rsidR="00D4436B" w:rsidRPr="000215F1">
        <w:rPr>
          <w:rFonts w:cs="Arial"/>
          <w:b/>
          <w:i/>
        </w:rPr>
        <w:t>CoolPlus</w:t>
      </w:r>
      <w:r w:rsidR="00D4436B" w:rsidRPr="000215F1">
        <w:rPr>
          <w:rFonts w:cs="Arial"/>
          <w:b/>
        </w:rPr>
        <w:t xml:space="preserve"> </w:t>
      </w:r>
      <w:r w:rsidR="00163EA7">
        <w:rPr>
          <w:rFonts w:cs="Arial"/>
          <w:b/>
        </w:rPr>
        <w:t xml:space="preserve">mit </w:t>
      </w:r>
      <w:r w:rsidR="00FE1A3B" w:rsidRPr="000215F1">
        <w:rPr>
          <w:rFonts w:cs="Arial"/>
          <w:b/>
        </w:rPr>
        <w:t xml:space="preserve">dem </w:t>
      </w:r>
      <w:r w:rsidR="00163EA7">
        <w:rPr>
          <w:rFonts w:cs="Arial"/>
          <w:b/>
        </w:rPr>
        <w:t>Premium-</w:t>
      </w:r>
      <w:r w:rsidR="00F0084D" w:rsidRPr="000215F1">
        <w:rPr>
          <w:rFonts w:cs="Arial"/>
          <w:b/>
        </w:rPr>
        <w:t xml:space="preserve">Eistreugranulat </w:t>
      </w:r>
      <w:r w:rsidR="00AF4CF6" w:rsidRPr="000215F1">
        <w:rPr>
          <w:rFonts w:cs="Arial"/>
          <w:b/>
          <w:i/>
        </w:rPr>
        <w:t>Infill Bionic Fibre.</w:t>
      </w:r>
      <w:r w:rsidR="00AF4CF6" w:rsidRPr="000215F1">
        <w:rPr>
          <w:rFonts w:cs="Arial"/>
          <w:b/>
        </w:rPr>
        <w:t xml:space="preserve"> </w:t>
      </w:r>
    </w:p>
    <w:p w:rsidR="00A73F1F" w:rsidRPr="000215F1" w:rsidRDefault="00163EA7" w:rsidP="00A138DF">
      <w:pPr>
        <w:spacing w:before="100" w:beforeAutospacing="1" w:after="160"/>
        <w:rPr>
          <w:rFonts w:cs="Arial"/>
        </w:rPr>
      </w:pPr>
      <w:r>
        <w:rPr>
          <w:rFonts w:cs="Arial"/>
        </w:rPr>
        <w:t xml:space="preserve">Nachwuchsförderung wird in München großgeschrieben: </w:t>
      </w:r>
      <w:r w:rsidR="00FE1A3B" w:rsidRPr="000215F1">
        <w:rPr>
          <w:rFonts w:cs="Arial"/>
        </w:rPr>
        <w:t>Zu den</w:t>
      </w:r>
      <w:r w:rsidR="00F0084D" w:rsidRPr="000215F1">
        <w:rPr>
          <w:rFonts w:cs="Arial"/>
        </w:rPr>
        <w:t xml:space="preserve"> </w:t>
      </w:r>
      <w:r w:rsidR="008B5D3C" w:rsidRPr="000215F1">
        <w:rPr>
          <w:rFonts w:cs="Arial"/>
        </w:rPr>
        <w:t>hoch</w:t>
      </w:r>
      <w:r w:rsidR="00F0084D" w:rsidRPr="000215F1">
        <w:rPr>
          <w:rFonts w:cs="Arial"/>
        </w:rPr>
        <w:t>modernen</w:t>
      </w:r>
      <w:r w:rsidR="00FE1A3B" w:rsidRPr="000215F1">
        <w:rPr>
          <w:rFonts w:cs="Arial"/>
        </w:rPr>
        <w:t xml:space="preserve"> Sporteinrichtungen auf dem 30 Hektar </w:t>
      </w:r>
      <w:r w:rsidR="00684282" w:rsidRPr="000215F1">
        <w:rPr>
          <w:rFonts w:cs="Arial"/>
        </w:rPr>
        <w:t xml:space="preserve">großen </w:t>
      </w:r>
      <w:r w:rsidR="00FE1A3B" w:rsidRPr="000215F1">
        <w:rPr>
          <w:rFonts w:cs="Arial"/>
        </w:rPr>
        <w:t xml:space="preserve">Vereinsgelände </w:t>
      </w:r>
      <w:r w:rsidR="00981799" w:rsidRPr="000215F1">
        <w:rPr>
          <w:rFonts w:cs="Arial"/>
        </w:rPr>
        <w:t xml:space="preserve">zählen </w:t>
      </w:r>
      <w:r w:rsidR="00FE1A3B" w:rsidRPr="000215F1">
        <w:rPr>
          <w:rFonts w:cs="Arial"/>
        </w:rPr>
        <w:t xml:space="preserve">eine </w:t>
      </w:r>
      <w:r w:rsidR="00B909F5">
        <w:rPr>
          <w:rFonts w:cs="Arial"/>
        </w:rPr>
        <w:t>Sporthalle</w:t>
      </w:r>
      <w:r w:rsidR="00FE1A3B" w:rsidRPr="000215F1">
        <w:rPr>
          <w:rFonts w:cs="Arial"/>
        </w:rPr>
        <w:t xml:space="preserve">, ein </w:t>
      </w:r>
      <w:r w:rsidR="00B909F5">
        <w:rPr>
          <w:rFonts w:cs="Arial"/>
        </w:rPr>
        <w:t>Spielstätte</w:t>
      </w:r>
      <w:r w:rsidR="00FE1A3B" w:rsidRPr="000215F1">
        <w:rPr>
          <w:rFonts w:cs="Arial"/>
        </w:rPr>
        <w:t xml:space="preserve"> </w:t>
      </w:r>
      <w:r w:rsidR="00981799" w:rsidRPr="000215F1">
        <w:rPr>
          <w:rFonts w:cs="Arial"/>
        </w:rPr>
        <w:t xml:space="preserve">mit drei Tribünen </w:t>
      </w:r>
      <w:r w:rsidR="00FE1A3B" w:rsidRPr="000215F1">
        <w:rPr>
          <w:rFonts w:cs="Arial"/>
        </w:rPr>
        <w:t>für 2.500 Zuschauer</w:t>
      </w:r>
      <w:r w:rsidR="00F0084D" w:rsidRPr="000215F1">
        <w:rPr>
          <w:rFonts w:cs="Arial"/>
        </w:rPr>
        <w:t xml:space="preserve">, </w:t>
      </w:r>
      <w:r w:rsidR="008B5D3C" w:rsidRPr="000215F1">
        <w:rPr>
          <w:rFonts w:cs="Arial"/>
        </w:rPr>
        <w:t>ein Basketball</w:t>
      </w:r>
      <w:r w:rsidR="007E25ED" w:rsidRPr="000215F1">
        <w:rPr>
          <w:rFonts w:cs="Arial"/>
        </w:rPr>
        <w:t>c</w:t>
      </w:r>
      <w:r w:rsidR="008B5D3C" w:rsidRPr="000215F1">
        <w:rPr>
          <w:rFonts w:cs="Arial"/>
        </w:rPr>
        <w:t>ourt, ein Beachsoccer-</w:t>
      </w:r>
      <w:r w:rsidR="00981799" w:rsidRPr="000215F1">
        <w:rPr>
          <w:rFonts w:cs="Arial"/>
        </w:rPr>
        <w:t>Platz</w:t>
      </w:r>
      <w:r w:rsidR="004D2793">
        <w:rPr>
          <w:rFonts w:cs="Arial"/>
        </w:rPr>
        <w:t xml:space="preserve">, </w:t>
      </w:r>
      <w:r w:rsidR="008B5D3C" w:rsidRPr="000215F1">
        <w:rPr>
          <w:rFonts w:cs="Arial"/>
        </w:rPr>
        <w:t>Fitness-, Technik- und Koordinationsbereich</w:t>
      </w:r>
      <w:r w:rsidR="004D2793">
        <w:rPr>
          <w:rFonts w:cs="Arial"/>
        </w:rPr>
        <w:t>e</w:t>
      </w:r>
      <w:r w:rsidR="008B5D3C" w:rsidRPr="000215F1">
        <w:rPr>
          <w:rFonts w:cs="Arial"/>
        </w:rPr>
        <w:t>,</w:t>
      </w:r>
      <w:r w:rsidR="00F0084D" w:rsidRPr="000215F1">
        <w:rPr>
          <w:rFonts w:cs="Arial"/>
        </w:rPr>
        <w:t xml:space="preserve"> </w:t>
      </w:r>
      <w:r w:rsidR="008B5D3C" w:rsidRPr="000215F1">
        <w:rPr>
          <w:rFonts w:cs="Arial"/>
        </w:rPr>
        <w:t>Minispielfelder, eine Rundlaufbahn</w:t>
      </w:r>
      <w:r w:rsidR="00FE1A3B" w:rsidRPr="000215F1">
        <w:rPr>
          <w:rFonts w:cs="Arial"/>
        </w:rPr>
        <w:t xml:space="preserve"> sowie sieben </w:t>
      </w:r>
      <w:r w:rsidR="008B5D3C" w:rsidRPr="000215F1">
        <w:rPr>
          <w:rFonts w:cs="Arial"/>
        </w:rPr>
        <w:t xml:space="preserve">Großspielfelder. Ferner </w:t>
      </w:r>
      <w:r w:rsidR="00E7776F" w:rsidRPr="000215F1">
        <w:rPr>
          <w:rFonts w:cs="Arial"/>
        </w:rPr>
        <w:t xml:space="preserve">wird das einmalige Angebot abgerundet durch </w:t>
      </w:r>
      <w:r w:rsidR="00116ADA" w:rsidRPr="00A01A69">
        <w:rPr>
          <w:rFonts w:cs="Arial"/>
        </w:rPr>
        <w:t>die Akademie</w:t>
      </w:r>
      <w:r>
        <w:rPr>
          <w:rFonts w:cs="Arial"/>
        </w:rPr>
        <w:t xml:space="preserve"> für 35 Nachwuchstalente</w:t>
      </w:r>
      <w:r w:rsidR="008B5D3C" w:rsidRPr="000215F1">
        <w:rPr>
          <w:rFonts w:cs="Arial"/>
        </w:rPr>
        <w:t xml:space="preserve">, </w:t>
      </w:r>
      <w:r w:rsidR="00E7776F" w:rsidRPr="000215F1">
        <w:rPr>
          <w:rFonts w:cs="Arial"/>
        </w:rPr>
        <w:t xml:space="preserve">dem </w:t>
      </w:r>
      <w:r w:rsidR="00B909F5">
        <w:rPr>
          <w:rFonts w:cs="Arial"/>
        </w:rPr>
        <w:t>Clubheim</w:t>
      </w:r>
      <w:r w:rsidR="008B5D3C" w:rsidRPr="000215F1">
        <w:rPr>
          <w:rFonts w:cs="Arial"/>
        </w:rPr>
        <w:t xml:space="preserve">, </w:t>
      </w:r>
      <w:r w:rsidR="00B909F5">
        <w:rPr>
          <w:rFonts w:cs="Arial"/>
        </w:rPr>
        <w:t>Mensa</w:t>
      </w:r>
      <w:r w:rsidR="008B5D3C" w:rsidRPr="000215F1">
        <w:rPr>
          <w:rFonts w:cs="Arial"/>
        </w:rPr>
        <w:t xml:space="preserve">, </w:t>
      </w:r>
      <w:r w:rsidR="00981799" w:rsidRPr="000215F1">
        <w:rPr>
          <w:rFonts w:cs="Arial"/>
        </w:rPr>
        <w:t>A</w:t>
      </w:r>
      <w:r w:rsidR="004D2793">
        <w:rPr>
          <w:rFonts w:cs="Arial"/>
        </w:rPr>
        <w:t>rztpraxis</w:t>
      </w:r>
      <w:r w:rsidR="008B5D3C" w:rsidRPr="000215F1">
        <w:rPr>
          <w:rFonts w:cs="Arial"/>
        </w:rPr>
        <w:t xml:space="preserve"> </w:t>
      </w:r>
      <w:r w:rsidR="00981799" w:rsidRPr="000215F1">
        <w:rPr>
          <w:rFonts w:cs="Arial"/>
        </w:rPr>
        <w:t xml:space="preserve">und vieles mehr. </w:t>
      </w:r>
    </w:p>
    <w:p w:rsidR="00981799" w:rsidRPr="000215F1" w:rsidRDefault="00981799" w:rsidP="00A138DF">
      <w:pPr>
        <w:spacing w:before="100" w:beforeAutospacing="1" w:after="160"/>
        <w:rPr>
          <w:rFonts w:cs="Arial"/>
        </w:rPr>
      </w:pPr>
      <w:r w:rsidRPr="000215F1">
        <w:rPr>
          <w:rFonts w:cs="Arial"/>
        </w:rPr>
        <w:t xml:space="preserve">Auf Wunsch des </w:t>
      </w:r>
      <w:r w:rsidR="007E25ED" w:rsidRPr="000215F1">
        <w:rPr>
          <w:rFonts w:cs="Arial"/>
        </w:rPr>
        <w:t>deutschen Rekordmeister</w:t>
      </w:r>
      <w:bookmarkStart w:id="0" w:name="_GoBack"/>
      <w:bookmarkEnd w:id="0"/>
      <w:r w:rsidR="007E25ED" w:rsidRPr="000215F1">
        <w:rPr>
          <w:rFonts w:cs="Arial"/>
        </w:rPr>
        <w:t>s</w:t>
      </w:r>
      <w:r w:rsidRPr="000215F1">
        <w:rPr>
          <w:rFonts w:cs="Arial"/>
        </w:rPr>
        <w:t xml:space="preserve"> </w:t>
      </w:r>
      <w:r w:rsidR="00684282" w:rsidRPr="000215F1">
        <w:rPr>
          <w:rFonts w:cs="Arial"/>
        </w:rPr>
        <w:t>wurden</w:t>
      </w:r>
      <w:r w:rsidR="007E25ED" w:rsidRPr="000215F1">
        <w:rPr>
          <w:rFonts w:cs="Arial"/>
        </w:rPr>
        <w:t xml:space="preserve"> auf</w:t>
      </w:r>
      <w:r w:rsidRPr="000215F1">
        <w:rPr>
          <w:rFonts w:cs="Arial"/>
        </w:rPr>
        <w:t xml:space="preserve"> </w:t>
      </w:r>
      <w:r w:rsidR="002403F2" w:rsidRPr="000215F1">
        <w:rPr>
          <w:rFonts w:cs="Arial"/>
        </w:rPr>
        <w:t xml:space="preserve">rund </w:t>
      </w:r>
      <w:r w:rsidRPr="000215F1">
        <w:rPr>
          <w:rFonts w:cs="Arial"/>
        </w:rPr>
        <w:t>22.000 Quadratmeter</w:t>
      </w:r>
      <w:r w:rsidR="004D2793">
        <w:rPr>
          <w:rFonts w:cs="Arial"/>
        </w:rPr>
        <w:t>n</w:t>
      </w:r>
      <w:r w:rsidRPr="000215F1">
        <w:rPr>
          <w:rFonts w:cs="Arial"/>
        </w:rPr>
        <w:t xml:space="preserve"> </w:t>
      </w:r>
      <w:r w:rsidR="00684282" w:rsidRPr="000215F1">
        <w:rPr>
          <w:rFonts w:cs="Arial"/>
        </w:rPr>
        <w:t>des Freigeländes</w:t>
      </w:r>
      <w:r w:rsidR="007E25ED" w:rsidRPr="000215F1">
        <w:rPr>
          <w:rFonts w:cs="Arial"/>
        </w:rPr>
        <w:t xml:space="preserve"> Sport</w:t>
      </w:r>
      <w:r w:rsidR="00684282" w:rsidRPr="000215F1">
        <w:rPr>
          <w:rFonts w:cs="Arial"/>
        </w:rPr>
        <w:t>bodensysteme</w:t>
      </w:r>
      <w:r w:rsidR="007E25ED" w:rsidRPr="000215F1">
        <w:rPr>
          <w:rFonts w:cs="Arial"/>
        </w:rPr>
        <w:t xml:space="preserve"> von Polytan installiert –</w:t>
      </w:r>
      <w:r w:rsidR="00684282" w:rsidRPr="000215F1">
        <w:rPr>
          <w:rFonts w:cs="Arial"/>
        </w:rPr>
        <w:t xml:space="preserve"> so erhielten </w:t>
      </w:r>
      <w:r w:rsidR="007E25ED" w:rsidRPr="000215F1">
        <w:rPr>
          <w:rFonts w:cs="Arial"/>
        </w:rPr>
        <w:t xml:space="preserve">zwei Großspielfelder, </w:t>
      </w:r>
      <w:r w:rsidR="0026333F">
        <w:rPr>
          <w:rFonts w:cs="Arial"/>
        </w:rPr>
        <w:t>zwei</w:t>
      </w:r>
      <w:r w:rsidR="002403F2" w:rsidRPr="000215F1">
        <w:rPr>
          <w:rFonts w:cs="Arial"/>
        </w:rPr>
        <w:t xml:space="preserve"> </w:t>
      </w:r>
      <w:r w:rsidR="007E25ED" w:rsidRPr="000215F1">
        <w:rPr>
          <w:rFonts w:cs="Arial"/>
        </w:rPr>
        <w:t>Minispielfelder</w:t>
      </w:r>
      <w:r w:rsidR="00684282" w:rsidRPr="000215F1">
        <w:rPr>
          <w:rFonts w:cs="Arial"/>
        </w:rPr>
        <w:t xml:space="preserve"> sowie </w:t>
      </w:r>
      <w:r w:rsidR="007E25ED" w:rsidRPr="000215F1">
        <w:rPr>
          <w:rFonts w:cs="Arial"/>
        </w:rPr>
        <w:t>der Fitness-, Technik- und Koordinationsbereich</w:t>
      </w:r>
      <w:r w:rsidR="00E66C1D" w:rsidRPr="000215F1">
        <w:rPr>
          <w:rFonts w:cs="Arial"/>
        </w:rPr>
        <w:t xml:space="preserve"> Kunstrasen von Polyta</w:t>
      </w:r>
      <w:r w:rsidR="00E66C1D" w:rsidRPr="000A2168">
        <w:rPr>
          <w:rFonts w:cs="Arial"/>
        </w:rPr>
        <w:t>n</w:t>
      </w:r>
      <w:r w:rsidR="00684282" w:rsidRPr="000A2168">
        <w:rPr>
          <w:rFonts w:cs="Arial"/>
        </w:rPr>
        <w:t xml:space="preserve">. </w:t>
      </w:r>
      <w:r w:rsidR="00CB6F36" w:rsidRPr="000A2168">
        <w:rPr>
          <w:rFonts w:cs="Arial"/>
        </w:rPr>
        <w:t>Ergänzend</w:t>
      </w:r>
      <w:r w:rsidR="00CB6F36">
        <w:rPr>
          <w:rFonts w:cs="Arial"/>
        </w:rPr>
        <w:t xml:space="preserve"> d</w:t>
      </w:r>
      <w:r w:rsidR="00163EA7">
        <w:rPr>
          <w:rFonts w:cs="Arial"/>
        </w:rPr>
        <w:t xml:space="preserve">azu waren </w:t>
      </w:r>
      <w:r w:rsidR="0026333F">
        <w:rPr>
          <w:rFonts w:cs="Arial"/>
        </w:rPr>
        <w:t xml:space="preserve">Polytan </w:t>
      </w:r>
      <w:r w:rsidR="00684282" w:rsidRPr="000215F1">
        <w:rPr>
          <w:rFonts w:cs="Arial"/>
        </w:rPr>
        <w:t>Kunststoffbel</w:t>
      </w:r>
      <w:r w:rsidR="00B56BE1" w:rsidRPr="000215F1">
        <w:rPr>
          <w:rFonts w:cs="Arial"/>
        </w:rPr>
        <w:t>äge</w:t>
      </w:r>
      <w:r w:rsidR="00684282" w:rsidRPr="000215F1">
        <w:rPr>
          <w:rFonts w:cs="Arial"/>
        </w:rPr>
        <w:t xml:space="preserve"> </w:t>
      </w:r>
      <w:r w:rsidR="00D339D1" w:rsidRPr="000215F1">
        <w:rPr>
          <w:rFonts w:cs="Arial"/>
        </w:rPr>
        <w:t xml:space="preserve">die optimale Wahl </w:t>
      </w:r>
      <w:r w:rsidR="004D2793">
        <w:rPr>
          <w:rFonts w:cs="Arial"/>
        </w:rPr>
        <w:t>für den</w:t>
      </w:r>
      <w:r w:rsidR="00684282" w:rsidRPr="000215F1">
        <w:rPr>
          <w:rFonts w:cs="Arial"/>
        </w:rPr>
        <w:t xml:space="preserve"> </w:t>
      </w:r>
      <w:r w:rsidR="004D2793">
        <w:rPr>
          <w:rFonts w:cs="Arial"/>
        </w:rPr>
        <w:t>Basketballcourt und</w:t>
      </w:r>
      <w:r w:rsidR="00163EA7">
        <w:rPr>
          <w:rFonts w:cs="Arial"/>
        </w:rPr>
        <w:t xml:space="preserve"> </w:t>
      </w:r>
      <w:r w:rsidR="007E25ED" w:rsidRPr="000215F1">
        <w:rPr>
          <w:rFonts w:cs="Arial"/>
        </w:rPr>
        <w:t>die Rundlaufbahn</w:t>
      </w:r>
      <w:r w:rsidR="002403F2" w:rsidRPr="000215F1">
        <w:rPr>
          <w:rFonts w:cs="Arial"/>
        </w:rPr>
        <w:t xml:space="preserve"> – d</w:t>
      </w:r>
      <w:r w:rsidR="004D2793">
        <w:rPr>
          <w:rFonts w:cs="Arial"/>
        </w:rPr>
        <w:t>en</w:t>
      </w:r>
      <w:r w:rsidR="00E66C1D" w:rsidRPr="000215F1">
        <w:rPr>
          <w:rFonts w:cs="Arial"/>
        </w:rPr>
        <w:t xml:space="preserve"> </w:t>
      </w:r>
      <w:r w:rsidR="00A73F1F" w:rsidRPr="000215F1">
        <w:rPr>
          <w:rFonts w:cs="Arial"/>
        </w:rPr>
        <w:t>Basketballcourt</w:t>
      </w:r>
      <w:r w:rsidR="00E66C1D" w:rsidRPr="000215F1">
        <w:rPr>
          <w:rFonts w:cs="Arial"/>
        </w:rPr>
        <w:t xml:space="preserve"> </w:t>
      </w:r>
      <w:r w:rsidR="00163EA7">
        <w:rPr>
          <w:rFonts w:cs="Arial"/>
        </w:rPr>
        <w:t>stattete man</w:t>
      </w:r>
      <w:r w:rsidR="00E66C1D" w:rsidRPr="000215F1">
        <w:rPr>
          <w:rFonts w:cs="Arial"/>
        </w:rPr>
        <w:t xml:space="preserve"> mit dem </w:t>
      </w:r>
      <w:r w:rsidR="00A73F1F" w:rsidRPr="000215F1">
        <w:rPr>
          <w:rFonts w:cs="Arial"/>
        </w:rPr>
        <w:t>langlebigen</w:t>
      </w:r>
      <w:r w:rsidR="00E66C1D" w:rsidRPr="000215F1">
        <w:rPr>
          <w:rFonts w:cs="Arial"/>
        </w:rPr>
        <w:t xml:space="preserve"> Allroundbelag </w:t>
      </w:r>
      <w:r w:rsidR="00E66C1D" w:rsidRPr="000215F1">
        <w:rPr>
          <w:rFonts w:cs="Arial"/>
          <w:i/>
        </w:rPr>
        <w:t>PolyPlay S</w:t>
      </w:r>
      <w:r w:rsidR="00163EA7">
        <w:rPr>
          <w:rFonts w:cs="Arial"/>
        </w:rPr>
        <w:t xml:space="preserve"> aus</w:t>
      </w:r>
      <w:r w:rsidR="00A73F1F" w:rsidRPr="000215F1">
        <w:rPr>
          <w:rFonts w:cs="Arial"/>
        </w:rPr>
        <w:t xml:space="preserve">, </w:t>
      </w:r>
      <w:r w:rsidR="00163EA7" w:rsidRPr="000215F1">
        <w:rPr>
          <w:rFonts w:cs="Arial"/>
        </w:rPr>
        <w:t xml:space="preserve">auf der Rundlaufbahn </w:t>
      </w:r>
      <w:r w:rsidR="00163EA7">
        <w:rPr>
          <w:rFonts w:cs="Arial"/>
        </w:rPr>
        <w:t>br</w:t>
      </w:r>
      <w:r w:rsidR="004D2793">
        <w:rPr>
          <w:rFonts w:cs="Arial"/>
        </w:rPr>
        <w:t>ingt</w:t>
      </w:r>
      <w:r w:rsidR="00163EA7">
        <w:rPr>
          <w:rFonts w:cs="Arial"/>
        </w:rPr>
        <w:t xml:space="preserve"> </w:t>
      </w:r>
      <w:r w:rsidR="00163EA7" w:rsidRPr="000215F1">
        <w:rPr>
          <w:rFonts w:cs="Arial"/>
        </w:rPr>
        <w:t xml:space="preserve">der </w:t>
      </w:r>
      <w:proofErr w:type="spellStart"/>
      <w:r w:rsidR="00163EA7" w:rsidRPr="000215F1">
        <w:rPr>
          <w:rFonts w:cs="Arial"/>
        </w:rPr>
        <w:t>Profisportbelag</w:t>
      </w:r>
      <w:proofErr w:type="spellEnd"/>
      <w:r w:rsidR="00163EA7" w:rsidRPr="000215F1">
        <w:rPr>
          <w:rFonts w:cs="Arial"/>
        </w:rPr>
        <w:t xml:space="preserve"> </w:t>
      </w:r>
      <w:r w:rsidR="00163EA7" w:rsidRPr="000215F1">
        <w:rPr>
          <w:rFonts w:cs="Arial"/>
          <w:i/>
        </w:rPr>
        <w:t>Rekortan M</w:t>
      </w:r>
      <w:r w:rsidR="00163EA7" w:rsidRPr="000215F1">
        <w:rPr>
          <w:rFonts w:cs="Arial"/>
        </w:rPr>
        <w:t xml:space="preserve"> </w:t>
      </w:r>
      <w:r w:rsidR="00A73F1F" w:rsidRPr="000215F1">
        <w:rPr>
          <w:rFonts w:cs="Arial"/>
        </w:rPr>
        <w:t>echte Wettkampftauglichkeit</w:t>
      </w:r>
      <w:r w:rsidR="00163EA7">
        <w:rPr>
          <w:rFonts w:cs="Arial"/>
        </w:rPr>
        <w:t xml:space="preserve"> </w:t>
      </w:r>
      <w:r w:rsidR="00A73F1F" w:rsidRPr="000215F1">
        <w:rPr>
          <w:rFonts w:cs="Arial"/>
        </w:rPr>
        <w:t xml:space="preserve">mit sich. </w:t>
      </w:r>
      <w:r w:rsidR="002403F2" w:rsidRPr="000215F1">
        <w:rPr>
          <w:rFonts w:cs="Arial"/>
        </w:rPr>
        <w:t xml:space="preserve">Beide Flächen sind in klassischem Ziegelrot gehalten, wie sie zumeist für professionelle Anlagen mit Wettkampfcharakter gewählt werden. </w:t>
      </w:r>
    </w:p>
    <w:p w:rsidR="00D339D1" w:rsidRPr="000215F1" w:rsidRDefault="00D339D1" w:rsidP="00A138DF">
      <w:pPr>
        <w:spacing w:before="100" w:beforeAutospacing="1" w:after="160"/>
        <w:rPr>
          <w:rFonts w:cs="Arial"/>
        </w:rPr>
      </w:pPr>
      <w:r w:rsidRPr="000215F1">
        <w:rPr>
          <w:rFonts w:cs="Arial"/>
        </w:rPr>
        <w:lastRenderedPageBreak/>
        <w:t>Als Kunstrasen</w:t>
      </w:r>
      <w:r w:rsidR="00CB0165" w:rsidRPr="000215F1">
        <w:rPr>
          <w:rFonts w:cs="Arial"/>
        </w:rPr>
        <w:t xml:space="preserve"> fiel die Wahl </w:t>
      </w:r>
      <w:r w:rsidR="00814082" w:rsidRPr="000215F1">
        <w:rPr>
          <w:rFonts w:cs="Arial"/>
        </w:rPr>
        <w:t xml:space="preserve">des FC Bayern München </w:t>
      </w:r>
      <w:r w:rsidR="00CB0165" w:rsidRPr="000215F1">
        <w:rPr>
          <w:rFonts w:cs="Arial"/>
        </w:rPr>
        <w:t xml:space="preserve">auf </w:t>
      </w:r>
      <w:r w:rsidR="00D81411" w:rsidRPr="000215F1">
        <w:rPr>
          <w:rFonts w:cs="Arial"/>
        </w:rPr>
        <w:t>das System</w:t>
      </w:r>
      <w:r w:rsidR="00D81411" w:rsidRPr="000215F1">
        <w:rPr>
          <w:rFonts w:cs="Arial"/>
          <w:i/>
        </w:rPr>
        <w:t xml:space="preserve"> LigaTurf RS Pro II CoolPlus</w:t>
      </w:r>
      <w:r w:rsidR="00D81411" w:rsidRPr="000215F1">
        <w:rPr>
          <w:rFonts w:cs="Arial"/>
        </w:rPr>
        <w:t xml:space="preserve">, das mit dem Einfüllgranulat </w:t>
      </w:r>
      <w:r w:rsidR="00C34724" w:rsidRPr="000215F1">
        <w:rPr>
          <w:rFonts w:cs="Arial"/>
          <w:i/>
        </w:rPr>
        <w:t xml:space="preserve">Infill </w:t>
      </w:r>
      <w:r w:rsidR="00814082" w:rsidRPr="000215F1">
        <w:rPr>
          <w:rFonts w:cs="Arial"/>
          <w:i/>
        </w:rPr>
        <w:t>B</w:t>
      </w:r>
      <w:r w:rsidR="00D81411" w:rsidRPr="000215F1">
        <w:rPr>
          <w:rFonts w:cs="Arial"/>
          <w:i/>
        </w:rPr>
        <w:t>ionic Fibre</w:t>
      </w:r>
      <w:r w:rsidR="004D2793">
        <w:rPr>
          <w:rFonts w:cs="Arial"/>
        </w:rPr>
        <w:t xml:space="preserve"> den aktuell besten</w:t>
      </w:r>
      <w:r w:rsidR="00D81411" w:rsidRPr="000215F1">
        <w:rPr>
          <w:rFonts w:cs="Arial"/>
        </w:rPr>
        <w:t xml:space="preserve"> Stand der Technik </w:t>
      </w:r>
      <w:r w:rsidR="00B34040" w:rsidRPr="000215F1">
        <w:rPr>
          <w:rFonts w:cs="Arial"/>
        </w:rPr>
        <w:t xml:space="preserve">im </w:t>
      </w:r>
      <w:r w:rsidR="00D02E2F" w:rsidRPr="000215F1">
        <w:rPr>
          <w:rFonts w:cs="Arial"/>
        </w:rPr>
        <w:t>Profi</w:t>
      </w:r>
      <w:r w:rsidR="00B56BE1" w:rsidRPr="000215F1">
        <w:rPr>
          <w:rFonts w:cs="Arial"/>
        </w:rPr>
        <w:t>fußball</w:t>
      </w:r>
      <w:r w:rsidR="00C34724" w:rsidRPr="000215F1">
        <w:rPr>
          <w:rFonts w:cs="Arial"/>
        </w:rPr>
        <w:t xml:space="preserve"> abbildet</w:t>
      </w:r>
      <w:r w:rsidR="00744F7F" w:rsidRPr="000215F1">
        <w:rPr>
          <w:rFonts w:cs="Arial"/>
        </w:rPr>
        <w:t xml:space="preserve">. </w:t>
      </w:r>
    </w:p>
    <w:p w:rsidR="007A310B" w:rsidRPr="000215F1" w:rsidRDefault="00B56BE1" w:rsidP="00A138DF">
      <w:pPr>
        <w:spacing w:before="100" w:beforeAutospacing="1" w:after="160"/>
        <w:rPr>
          <w:rFonts w:cs="Arial"/>
        </w:rPr>
      </w:pPr>
      <w:r w:rsidRPr="000215F1">
        <w:rPr>
          <w:rFonts w:cs="Arial"/>
        </w:rPr>
        <w:t>Bereits im Jahr 2009</w:t>
      </w:r>
      <w:r w:rsidR="0026333F">
        <w:rPr>
          <w:rFonts w:cs="Arial"/>
        </w:rPr>
        <w:t xml:space="preserve"> und 2011</w:t>
      </w:r>
      <w:r w:rsidRPr="000215F1">
        <w:rPr>
          <w:rFonts w:cs="Arial"/>
        </w:rPr>
        <w:t xml:space="preserve"> erhielt </w:t>
      </w:r>
      <w:r w:rsidR="004C2B37">
        <w:rPr>
          <w:rFonts w:cs="Arial"/>
        </w:rPr>
        <w:t>Polytan</w:t>
      </w:r>
      <w:r w:rsidRPr="000215F1">
        <w:rPr>
          <w:rFonts w:cs="Arial"/>
        </w:rPr>
        <w:t xml:space="preserve"> für </w:t>
      </w:r>
      <w:r w:rsidR="00A138DF" w:rsidRPr="000215F1">
        <w:rPr>
          <w:rFonts w:cs="Arial"/>
        </w:rPr>
        <w:t>die Kunstrasenplätze</w:t>
      </w:r>
      <w:r w:rsidR="004C2B37">
        <w:rPr>
          <w:rFonts w:cs="Arial"/>
        </w:rPr>
        <w:t xml:space="preserve"> auf dem Trainingsgelände</w:t>
      </w:r>
      <w:r w:rsidRPr="000215F1">
        <w:rPr>
          <w:rFonts w:cs="Arial"/>
        </w:rPr>
        <w:t xml:space="preserve"> in der </w:t>
      </w:r>
      <w:proofErr w:type="spellStart"/>
      <w:r w:rsidRPr="000215F1">
        <w:rPr>
          <w:rFonts w:cs="Arial"/>
        </w:rPr>
        <w:t>Säbener</w:t>
      </w:r>
      <w:proofErr w:type="spellEnd"/>
      <w:r w:rsidRPr="000215F1">
        <w:rPr>
          <w:rFonts w:cs="Arial"/>
        </w:rPr>
        <w:t xml:space="preserve"> Straße den Zuschlag </w:t>
      </w:r>
      <w:r w:rsidR="00A138DF" w:rsidRPr="000215F1">
        <w:rPr>
          <w:rFonts w:cs="Arial"/>
        </w:rPr>
        <w:t xml:space="preserve">des </w:t>
      </w:r>
      <w:r w:rsidR="004C2B37">
        <w:rPr>
          <w:rFonts w:cs="Arial"/>
        </w:rPr>
        <w:t>deutschen</w:t>
      </w:r>
      <w:r w:rsidR="00A138DF" w:rsidRPr="000215F1">
        <w:rPr>
          <w:rFonts w:cs="Arial"/>
        </w:rPr>
        <w:t xml:space="preserve"> Rekordmeisters</w:t>
      </w:r>
      <w:r w:rsidRPr="000215F1">
        <w:rPr>
          <w:rFonts w:cs="Arial"/>
        </w:rPr>
        <w:t xml:space="preserve">. Dass sich </w:t>
      </w:r>
      <w:r w:rsidR="00A138DF" w:rsidRPr="000215F1">
        <w:rPr>
          <w:rFonts w:cs="Arial"/>
        </w:rPr>
        <w:t>der Verein erneut für die Premiumprodukte des Burgheimer Sportbodenspezialisten entschied</w:t>
      </w:r>
      <w:r w:rsidR="004C2B37">
        <w:rPr>
          <w:rFonts w:cs="Arial"/>
        </w:rPr>
        <w:t>en hat</w:t>
      </w:r>
      <w:r w:rsidR="00A138DF" w:rsidRPr="000215F1">
        <w:rPr>
          <w:rFonts w:cs="Arial"/>
        </w:rPr>
        <w:t xml:space="preserve">, führt </w:t>
      </w:r>
      <w:r w:rsidR="00744F7F" w:rsidRPr="000215F1">
        <w:rPr>
          <w:rFonts w:cs="Arial"/>
        </w:rPr>
        <w:t xml:space="preserve">Polytan </w:t>
      </w:r>
      <w:r w:rsidR="00814082" w:rsidRPr="000215F1">
        <w:rPr>
          <w:rFonts w:cs="Arial"/>
        </w:rPr>
        <w:t xml:space="preserve">Vertriebsleiter Deutschland </w:t>
      </w:r>
      <w:r w:rsidR="00744F7F" w:rsidRPr="000215F1">
        <w:rPr>
          <w:rFonts w:cs="Arial"/>
        </w:rPr>
        <w:t>Thomas Hanke</w:t>
      </w:r>
      <w:r w:rsidR="00A138DF" w:rsidRPr="000215F1">
        <w:rPr>
          <w:rFonts w:cs="Arial"/>
        </w:rPr>
        <w:t xml:space="preserve"> auf die stetige Weiterentwicklung der </w:t>
      </w:r>
      <w:r w:rsidR="00DA709E">
        <w:rPr>
          <w:rFonts w:cs="Arial"/>
        </w:rPr>
        <w:t xml:space="preserve">Produkte </w:t>
      </w:r>
      <w:r w:rsidR="00A138DF" w:rsidRPr="000215F1">
        <w:rPr>
          <w:rFonts w:cs="Arial"/>
        </w:rPr>
        <w:t>zurück</w:t>
      </w:r>
      <w:r w:rsidR="00DD1F5F" w:rsidRPr="000215F1">
        <w:rPr>
          <w:rFonts w:cs="Arial"/>
        </w:rPr>
        <w:t xml:space="preserve">. </w:t>
      </w:r>
      <w:r w:rsidR="00B94391" w:rsidRPr="000215F1">
        <w:rPr>
          <w:rFonts w:cs="Arial"/>
        </w:rPr>
        <w:t>“</w:t>
      </w:r>
      <w:r w:rsidR="006844A1" w:rsidRPr="000215F1">
        <w:rPr>
          <w:rFonts w:cs="Arial"/>
        </w:rPr>
        <w:t xml:space="preserve">Das Rasensystem </w:t>
      </w:r>
      <w:r w:rsidR="006844A1" w:rsidRPr="000215F1">
        <w:rPr>
          <w:rFonts w:cs="Arial"/>
          <w:i/>
        </w:rPr>
        <w:t>LigaTurf RS Pro II CoolPlus</w:t>
      </w:r>
      <w:r w:rsidR="006844A1" w:rsidRPr="000215F1">
        <w:rPr>
          <w:rFonts w:cs="Arial"/>
        </w:rPr>
        <w:t xml:space="preserve"> ist in Kombination mit der elastischen Tragschicht</w:t>
      </w:r>
      <w:r w:rsidR="00B94391" w:rsidRPr="000215F1">
        <w:rPr>
          <w:rFonts w:cs="Arial"/>
        </w:rPr>
        <w:t>, die dauerhaft für einen optimalen Kraftabbau sorgt,</w:t>
      </w:r>
      <w:r w:rsidR="006844A1" w:rsidRPr="000215F1">
        <w:rPr>
          <w:rFonts w:cs="Arial"/>
        </w:rPr>
        <w:t xml:space="preserve"> ideal für die </w:t>
      </w:r>
      <w:r w:rsidR="00B94391" w:rsidRPr="000215F1">
        <w:rPr>
          <w:rFonts w:cs="Arial"/>
        </w:rPr>
        <w:t>hohen Anforderungen</w:t>
      </w:r>
      <w:r w:rsidR="006844A1" w:rsidRPr="000215F1">
        <w:rPr>
          <w:rFonts w:cs="Arial"/>
        </w:rPr>
        <w:t xml:space="preserve"> </w:t>
      </w:r>
      <w:r w:rsidR="00B94391" w:rsidRPr="000215F1">
        <w:rPr>
          <w:rFonts w:cs="Arial"/>
        </w:rPr>
        <w:t>des FC Bayern München</w:t>
      </w:r>
      <w:r w:rsidR="006844A1" w:rsidRPr="000215F1">
        <w:rPr>
          <w:rFonts w:cs="Arial"/>
        </w:rPr>
        <w:t xml:space="preserve">. Die glatten Filamente </w:t>
      </w:r>
      <w:r w:rsidR="00B94391" w:rsidRPr="000215F1">
        <w:rPr>
          <w:rFonts w:cs="Arial"/>
        </w:rPr>
        <w:t>mit hoher Rückstell</w:t>
      </w:r>
      <w:r w:rsidR="005A1358" w:rsidRPr="000215F1">
        <w:rPr>
          <w:rFonts w:cs="Arial"/>
        </w:rPr>
        <w:t>kraft</w:t>
      </w:r>
      <w:r w:rsidR="00B94391" w:rsidRPr="000215F1">
        <w:rPr>
          <w:rFonts w:cs="Arial"/>
        </w:rPr>
        <w:t xml:space="preserve"> entsprechen</w:t>
      </w:r>
      <w:r w:rsidR="006844A1" w:rsidRPr="000215F1">
        <w:rPr>
          <w:rFonts w:cs="Arial"/>
        </w:rPr>
        <w:t xml:space="preserve"> natürlich gewachsenen Grashalmen, bieten jedoch gleichbleibend gute Spieleigenschafte</w:t>
      </w:r>
      <w:r w:rsidR="00B94391" w:rsidRPr="000215F1">
        <w:rPr>
          <w:rFonts w:cs="Arial"/>
        </w:rPr>
        <w:t xml:space="preserve">n auch in der nassen, kalten Jahreszeit. Die Plätze müssen nicht gesperrt werden und dank Rasenheizung läuft der Trainingsbetrieb auch bei Minusgraden und leichtem Schneefall </w:t>
      </w:r>
      <w:r w:rsidR="0039385E" w:rsidRPr="000215F1">
        <w:rPr>
          <w:rFonts w:cs="Arial"/>
        </w:rPr>
        <w:t xml:space="preserve">ohne Unterbrechungen </w:t>
      </w:r>
      <w:r w:rsidR="00B94391" w:rsidRPr="000215F1">
        <w:rPr>
          <w:rFonts w:cs="Arial"/>
        </w:rPr>
        <w:t>weiter</w:t>
      </w:r>
      <w:r w:rsidR="00C34724" w:rsidRPr="000215F1">
        <w:rPr>
          <w:rFonts w:cs="Arial"/>
        </w:rPr>
        <w:t>.</w:t>
      </w:r>
      <w:r w:rsidR="00B729E3" w:rsidRPr="000215F1">
        <w:rPr>
          <w:rFonts w:cs="Arial"/>
        </w:rPr>
        <w:t xml:space="preserve">“ </w:t>
      </w:r>
    </w:p>
    <w:p w:rsidR="00814082" w:rsidRPr="000215F1" w:rsidRDefault="00C34724" w:rsidP="00A138DF">
      <w:pPr>
        <w:spacing w:before="100" w:beforeAutospacing="1" w:after="160"/>
        <w:rPr>
          <w:rFonts w:cs="Arial"/>
          <w:szCs w:val="20"/>
        </w:rPr>
      </w:pPr>
      <w:r w:rsidRPr="000215F1">
        <w:rPr>
          <w:rFonts w:cs="Arial"/>
        </w:rPr>
        <w:t>Zu noch besseren</w:t>
      </w:r>
      <w:r w:rsidR="00B729E3" w:rsidRPr="000215F1">
        <w:rPr>
          <w:rFonts w:cs="Arial"/>
        </w:rPr>
        <w:t xml:space="preserve"> Spieleigenschaften und eine</w:t>
      </w:r>
      <w:r w:rsidRPr="000215F1">
        <w:rPr>
          <w:rFonts w:cs="Arial"/>
        </w:rPr>
        <w:t>r</w:t>
      </w:r>
      <w:r w:rsidR="00B729E3" w:rsidRPr="000215F1">
        <w:rPr>
          <w:rFonts w:cs="Arial"/>
        </w:rPr>
        <w:t xml:space="preserve"> reduzierte</w:t>
      </w:r>
      <w:r w:rsidRPr="000215F1">
        <w:rPr>
          <w:rFonts w:cs="Arial"/>
        </w:rPr>
        <w:t>n</w:t>
      </w:r>
      <w:r w:rsidR="00B729E3" w:rsidRPr="000215F1">
        <w:rPr>
          <w:rFonts w:cs="Arial"/>
        </w:rPr>
        <w:t xml:space="preserve"> Verletzungsgefahr </w:t>
      </w:r>
      <w:r w:rsidR="0039385E" w:rsidRPr="000215F1">
        <w:rPr>
          <w:rFonts w:cs="Arial"/>
        </w:rPr>
        <w:t xml:space="preserve">der Spieler </w:t>
      </w:r>
      <w:r w:rsidR="005A1358" w:rsidRPr="000215F1">
        <w:rPr>
          <w:rFonts w:cs="Arial"/>
        </w:rPr>
        <w:t>trägt</w:t>
      </w:r>
      <w:r w:rsidR="00B729E3" w:rsidRPr="000215F1">
        <w:rPr>
          <w:rFonts w:cs="Arial"/>
        </w:rPr>
        <w:t xml:space="preserve"> das hochmoderne </w:t>
      </w:r>
      <w:r w:rsidR="00B729E3" w:rsidRPr="000215F1">
        <w:t xml:space="preserve">Einstreugranulat </w:t>
      </w:r>
      <w:r w:rsidR="00B729E3" w:rsidRPr="000215F1">
        <w:rPr>
          <w:i/>
        </w:rPr>
        <w:t>Infill Bionic Fibre</w:t>
      </w:r>
      <w:r w:rsidR="005A1358" w:rsidRPr="000215F1">
        <w:t xml:space="preserve"> bei</w:t>
      </w:r>
      <w:r w:rsidR="00B729E3" w:rsidRPr="000215F1">
        <w:t xml:space="preserve">. Die EPDM-Granulate sind </w:t>
      </w:r>
      <w:r w:rsidR="004D2793" w:rsidRPr="000215F1">
        <w:t xml:space="preserve">unregelmäßig geformt </w:t>
      </w:r>
      <w:r w:rsidR="00B729E3" w:rsidRPr="000215F1">
        <w:t xml:space="preserve">– im Gegensatz zu der kantigen, glatt geschnittenen Form von herkömmlichem </w:t>
      </w:r>
      <w:r w:rsidR="00F32DE3" w:rsidRPr="000215F1">
        <w:t>Infill</w:t>
      </w:r>
      <w:r w:rsidR="00B729E3" w:rsidRPr="000215F1">
        <w:t xml:space="preserve">. </w:t>
      </w:r>
      <w:r w:rsidRPr="000215F1">
        <w:t>So</w:t>
      </w:r>
      <w:r w:rsidR="00772CC1" w:rsidRPr="000215F1">
        <w:t xml:space="preserve"> entsteht</w:t>
      </w:r>
      <w:r w:rsidRPr="000215F1">
        <w:t xml:space="preserve"> eine</w:t>
      </w:r>
      <w:r w:rsidR="00772CC1" w:rsidRPr="000215F1">
        <w:t xml:space="preserve"> </w:t>
      </w:r>
      <w:r w:rsidR="00B729E3" w:rsidRPr="000215F1">
        <w:t xml:space="preserve">weichere und natürlich federnde Oberfläche. </w:t>
      </w:r>
      <w:r w:rsidR="00F32DE3" w:rsidRPr="000215F1">
        <w:t>Thomas Hanke</w:t>
      </w:r>
      <w:r w:rsidRPr="000215F1">
        <w:t xml:space="preserve"> betont noch einen weiteren Vorteil</w:t>
      </w:r>
      <w:r w:rsidR="00F32DE3" w:rsidRPr="000215F1">
        <w:t xml:space="preserve">: </w:t>
      </w:r>
      <w:r w:rsidR="0039385E" w:rsidRPr="000215F1">
        <w:t xml:space="preserve">„Die organische Struktur des Einstreugranulats reduziert den sogenannten </w:t>
      </w:r>
      <w:proofErr w:type="spellStart"/>
      <w:r w:rsidR="0039385E" w:rsidRPr="000215F1">
        <w:t>Splash</w:t>
      </w:r>
      <w:proofErr w:type="spellEnd"/>
      <w:r w:rsidR="0039385E" w:rsidRPr="000215F1">
        <w:t xml:space="preserve">, also das Aufspritzen des Materials, und es </w:t>
      </w:r>
      <w:r w:rsidR="00772CC1" w:rsidRPr="000215F1">
        <w:t xml:space="preserve">werden </w:t>
      </w:r>
      <w:r w:rsidR="0039385E" w:rsidRPr="000215F1">
        <w:t>Zweikämpfe mit Tacklings fast wie auf Naturrasen möglich</w:t>
      </w:r>
      <w:r w:rsidRPr="000215F1">
        <w:t>.</w:t>
      </w:r>
      <w:r w:rsidR="00BC0BFB" w:rsidRPr="000215F1">
        <w:t xml:space="preserve"> </w:t>
      </w:r>
      <w:r w:rsidR="0039385E" w:rsidRPr="000215F1">
        <w:t>“</w:t>
      </w:r>
      <w:r w:rsidR="00772CC1" w:rsidRPr="000215F1">
        <w:t xml:space="preserve">Darüber hinaus sorgen </w:t>
      </w:r>
      <w:r w:rsidR="005A1358" w:rsidRPr="000215F1">
        <w:t>Halme</w:t>
      </w:r>
      <w:r w:rsidR="00772CC1" w:rsidRPr="000215F1">
        <w:t xml:space="preserve"> </w:t>
      </w:r>
      <w:r w:rsidRPr="000215F1">
        <w:t xml:space="preserve">in zwei Grünnuancen </w:t>
      </w:r>
      <w:r w:rsidR="00772CC1" w:rsidRPr="000215F1">
        <w:t xml:space="preserve">sowie das </w:t>
      </w:r>
      <w:r w:rsidRPr="000215F1">
        <w:t>g</w:t>
      </w:r>
      <w:r w:rsidR="00772CC1" w:rsidRPr="000215F1">
        <w:t>rün</w:t>
      </w:r>
      <w:r w:rsidRPr="000215F1">
        <w:t>e</w:t>
      </w:r>
      <w:r w:rsidR="00772CC1" w:rsidRPr="000215F1">
        <w:t xml:space="preserve"> Einstreugranulat für einen frischen, natürlichen Rasenlook, der das ganze Jahr </w:t>
      </w:r>
      <w:r w:rsidR="00F32DE3" w:rsidRPr="000215F1">
        <w:t>Bestand hat</w:t>
      </w:r>
      <w:r w:rsidR="00772CC1" w:rsidRPr="000215F1">
        <w:t xml:space="preserve">. Vor zu starker Erhitzung des Spielfelds an heißen Sommerstagen schützt die patentierte </w:t>
      </w:r>
      <w:r w:rsidR="00772CC1" w:rsidRPr="000215F1">
        <w:rPr>
          <w:i/>
        </w:rPr>
        <w:t>CoolPlus Technologie</w:t>
      </w:r>
      <w:r w:rsidR="00772CC1" w:rsidRPr="000215F1">
        <w:t xml:space="preserve"> von Polytan</w:t>
      </w:r>
      <w:r w:rsidR="003A11A0" w:rsidRPr="000215F1">
        <w:t xml:space="preserve">, </w:t>
      </w:r>
      <w:r w:rsidRPr="000215F1">
        <w:t>die</w:t>
      </w:r>
      <w:r w:rsidR="003A11A0" w:rsidRPr="000215F1">
        <w:rPr>
          <w:rFonts w:cs="Arial"/>
          <w:szCs w:val="20"/>
        </w:rPr>
        <w:t xml:space="preserve"> UV-reflektierende Pigmente in die Filamente </w:t>
      </w:r>
      <w:r w:rsidRPr="000215F1">
        <w:rPr>
          <w:rFonts w:cs="Arial"/>
          <w:szCs w:val="20"/>
        </w:rPr>
        <w:t>integriert</w:t>
      </w:r>
      <w:r w:rsidR="003A11A0" w:rsidRPr="000215F1">
        <w:rPr>
          <w:rFonts w:cs="Arial"/>
          <w:szCs w:val="20"/>
        </w:rPr>
        <w:t xml:space="preserve">. </w:t>
      </w:r>
    </w:p>
    <w:p w:rsidR="00BC0BFB" w:rsidRPr="000215F1" w:rsidRDefault="00BC0BFB" w:rsidP="00A138DF">
      <w:pPr>
        <w:spacing w:before="100" w:beforeAutospacing="1" w:after="160"/>
        <w:rPr>
          <w:rFonts w:cs="Arial"/>
          <w:szCs w:val="20"/>
        </w:rPr>
      </w:pPr>
    </w:p>
    <w:p w:rsidR="00BC0BFB" w:rsidRPr="000215F1" w:rsidRDefault="00BC0BFB" w:rsidP="00A138DF">
      <w:pPr>
        <w:spacing w:before="100" w:beforeAutospacing="1" w:after="160"/>
        <w:rPr>
          <w:rFonts w:cs="Arial"/>
          <w:szCs w:val="20"/>
        </w:rPr>
      </w:pPr>
    </w:p>
    <w:p w:rsidR="00BC0BFB" w:rsidRPr="000215F1" w:rsidRDefault="00BC0BFB" w:rsidP="00BC0BFB">
      <w:r w:rsidRPr="000215F1">
        <w:rPr>
          <w:b/>
        </w:rPr>
        <w:lastRenderedPageBreak/>
        <w:t xml:space="preserve">Bildunterschriften: (Fotos: </w:t>
      </w:r>
      <w:r w:rsidR="00C86D7D">
        <w:rPr>
          <w:b/>
        </w:rPr>
        <w:t>Andreas Keller</w:t>
      </w:r>
      <w:r w:rsidRPr="000215F1">
        <w:rPr>
          <w:b/>
        </w:rPr>
        <w:t xml:space="preserve"> / Polytan) </w:t>
      </w:r>
    </w:p>
    <w:p w:rsidR="00B42BD2" w:rsidRPr="000215F1" w:rsidRDefault="0026333F" w:rsidP="00B42BD2">
      <w:pPr>
        <w:pStyle w:val="PolytanBriefbogenTextblock"/>
        <w:spacing w:after="80"/>
        <w:rPr>
          <w:b/>
        </w:rPr>
      </w:pPr>
      <w:r>
        <w:rPr>
          <w:noProof/>
          <w:lang w:eastAsia="de-DE"/>
        </w:rPr>
        <w:drawing>
          <wp:inline distT="0" distB="0" distL="0" distR="0">
            <wp:extent cx="2035175" cy="1356883"/>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53.jpg"/>
                    <pic:cNvPicPr/>
                  </pic:nvPicPr>
                  <pic:blipFill>
                    <a:blip r:embed="rId8" cstate="print">
                      <a:extLst>
                        <a:ext uri="{28A0092B-C50C-407E-A947-70E740481C1C}">
                          <a14:useLocalDpi xmlns:a14="http://schemas.microsoft.com/office/drawing/2010/main"/>
                        </a:ext>
                      </a:extLst>
                    </a:blip>
                    <a:stretch>
                      <a:fillRect/>
                    </a:stretch>
                  </pic:blipFill>
                  <pic:spPr>
                    <a:xfrm>
                      <a:off x="0" y="0"/>
                      <a:ext cx="2061457" cy="1374406"/>
                    </a:xfrm>
                    <a:prstGeom prst="rect">
                      <a:avLst/>
                    </a:prstGeom>
                  </pic:spPr>
                </pic:pic>
              </a:graphicData>
            </a:graphic>
          </wp:inline>
        </w:drawing>
      </w:r>
      <w:r w:rsidR="00B42BD2">
        <w:br/>
      </w:r>
      <w:r w:rsidR="00B42BD2" w:rsidRPr="000215F1">
        <w:rPr>
          <w:b/>
        </w:rPr>
        <w:t>fc-bayern_campus_053.jpg</w:t>
      </w:r>
      <w:r w:rsidR="00B42BD2" w:rsidRPr="000215F1">
        <w:rPr>
          <w:b/>
        </w:rPr>
        <w:tab/>
      </w:r>
      <w:r w:rsidR="00B42BD2" w:rsidRPr="000215F1">
        <w:rPr>
          <w:b/>
        </w:rPr>
        <w:tab/>
      </w:r>
    </w:p>
    <w:p w:rsidR="0026333F" w:rsidRDefault="0026333F" w:rsidP="00BC0BFB">
      <w:pPr>
        <w:pStyle w:val="PolytanBriefbogenTextblock"/>
        <w:spacing w:after="80"/>
      </w:pPr>
    </w:p>
    <w:p w:rsidR="00BC0BFB" w:rsidRPr="000215F1" w:rsidRDefault="00BC0BFB" w:rsidP="00BC0BFB">
      <w:pPr>
        <w:pStyle w:val="PolytanBriefbogenTextblock"/>
        <w:spacing w:after="80"/>
      </w:pPr>
      <w:r w:rsidRPr="000215F1">
        <w:t>Am 1. August eröffnete d</w:t>
      </w:r>
      <w:r w:rsidR="00B909F5">
        <w:t>er</w:t>
      </w:r>
      <w:r w:rsidRPr="000215F1">
        <w:t xml:space="preserve"> neue </w:t>
      </w:r>
      <w:r w:rsidR="00B909F5">
        <w:t>FC Bayern Campus</w:t>
      </w:r>
      <w:r w:rsidRPr="000215F1">
        <w:t xml:space="preserve"> in der Ingolstädter Straße. Rund 22.000 Quadratmeter der Sportflächen stammen als Kunstrasen und Kunststoffbelag von Polytan. </w:t>
      </w:r>
    </w:p>
    <w:p w:rsidR="0026333F" w:rsidRDefault="0026333F" w:rsidP="00BC0BFB">
      <w:pPr>
        <w:pStyle w:val="PolytanBriefbogenTextblock"/>
        <w:spacing w:after="80"/>
      </w:pPr>
    </w:p>
    <w:p w:rsidR="00B42BD2" w:rsidRPr="004D2793" w:rsidRDefault="0026333F" w:rsidP="00B42BD2">
      <w:pPr>
        <w:pStyle w:val="PolytanBriefbogenTextblock"/>
        <w:spacing w:after="80"/>
        <w:rPr>
          <w:b/>
          <w:lang w:val="en-US"/>
        </w:rPr>
      </w:pPr>
      <w:r>
        <w:rPr>
          <w:noProof/>
          <w:lang w:eastAsia="de-DE"/>
        </w:rPr>
        <w:drawing>
          <wp:inline distT="0" distB="0" distL="0" distR="0">
            <wp:extent cx="2035629" cy="1357186"/>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19.jpg"/>
                    <pic:cNvPicPr/>
                  </pic:nvPicPr>
                  <pic:blipFill>
                    <a:blip r:embed="rId9" cstate="print">
                      <a:extLst>
                        <a:ext uri="{28A0092B-C50C-407E-A947-70E740481C1C}">
                          <a14:useLocalDpi xmlns:a14="http://schemas.microsoft.com/office/drawing/2010/main"/>
                        </a:ext>
                      </a:extLst>
                    </a:blip>
                    <a:stretch>
                      <a:fillRect/>
                    </a:stretch>
                  </pic:blipFill>
                  <pic:spPr>
                    <a:xfrm>
                      <a:off x="0" y="0"/>
                      <a:ext cx="2041179" cy="1360886"/>
                    </a:xfrm>
                    <a:prstGeom prst="rect">
                      <a:avLst/>
                    </a:prstGeom>
                  </pic:spPr>
                </pic:pic>
              </a:graphicData>
            </a:graphic>
          </wp:inline>
        </w:drawing>
      </w:r>
      <w:r w:rsidRPr="00B42BD2">
        <w:rPr>
          <w:lang w:val="en-US"/>
        </w:rPr>
        <w:t xml:space="preserve">  </w:t>
      </w:r>
      <w:r>
        <w:rPr>
          <w:noProof/>
          <w:lang w:eastAsia="de-DE"/>
        </w:rPr>
        <w:drawing>
          <wp:inline distT="0" distB="0" distL="0" distR="0">
            <wp:extent cx="2041071" cy="136081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3.jpg"/>
                    <pic:cNvPicPr/>
                  </pic:nvPicPr>
                  <pic:blipFill>
                    <a:blip r:embed="rId10" cstate="print">
                      <a:extLst>
                        <a:ext uri="{28A0092B-C50C-407E-A947-70E740481C1C}">
                          <a14:useLocalDpi xmlns:a14="http://schemas.microsoft.com/office/drawing/2010/main"/>
                        </a:ext>
                      </a:extLst>
                    </a:blip>
                    <a:stretch>
                      <a:fillRect/>
                    </a:stretch>
                  </pic:blipFill>
                  <pic:spPr>
                    <a:xfrm>
                      <a:off x="0" y="0"/>
                      <a:ext cx="2042445" cy="1361731"/>
                    </a:xfrm>
                    <a:prstGeom prst="rect">
                      <a:avLst/>
                    </a:prstGeom>
                  </pic:spPr>
                </pic:pic>
              </a:graphicData>
            </a:graphic>
          </wp:inline>
        </w:drawing>
      </w:r>
      <w:r w:rsidR="00B42BD2" w:rsidRPr="00B42BD2">
        <w:rPr>
          <w:lang w:val="en-US"/>
        </w:rPr>
        <w:br/>
      </w:r>
      <w:proofErr w:type="gramStart"/>
      <w:r w:rsidR="00B42BD2" w:rsidRPr="004D2793">
        <w:rPr>
          <w:b/>
          <w:lang w:val="en-US"/>
        </w:rPr>
        <w:t>fc-bayern_campus_019.jpg</w:t>
      </w:r>
      <w:proofErr w:type="gramEnd"/>
      <w:r w:rsidR="00B42BD2" w:rsidRPr="004D2793">
        <w:rPr>
          <w:b/>
          <w:lang w:val="en-US"/>
        </w:rPr>
        <w:tab/>
      </w:r>
      <w:r w:rsidR="00B42BD2" w:rsidRPr="004D2793">
        <w:rPr>
          <w:b/>
          <w:lang w:val="en-US"/>
        </w:rPr>
        <w:tab/>
        <w:t>fc-bayern_campus_003.jpg</w:t>
      </w:r>
      <w:r w:rsidR="00B42BD2" w:rsidRPr="004D2793">
        <w:rPr>
          <w:b/>
          <w:lang w:val="en-US"/>
        </w:rPr>
        <w:tab/>
      </w:r>
    </w:p>
    <w:p w:rsidR="00BC0BFB" w:rsidRPr="000215F1" w:rsidRDefault="00BC0BFB" w:rsidP="00BC0BFB">
      <w:pPr>
        <w:pStyle w:val="PolytanBriefbogenTextblock"/>
        <w:spacing w:after="80"/>
      </w:pPr>
      <w:r w:rsidRPr="000215F1">
        <w:t xml:space="preserve">Zwei von insgesamt sieben </w:t>
      </w:r>
      <w:r w:rsidR="004D2793" w:rsidRPr="000215F1">
        <w:t xml:space="preserve">Großspielfelder </w:t>
      </w:r>
      <w:r w:rsidR="00534F87" w:rsidRPr="000215F1">
        <w:t xml:space="preserve">erhielten das Premiumkunstrasensystem </w:t>
      </w:r>
      <w:r w:rsidR="00534F87" w:rsidRPr="000215F1">
        <w:rPr>
          <w:i/>
        </w:rPr>
        <w:t xml:space="preserve">LigaTurf RS PRO II CoolPlus </w:t>
      </w:r>
      <w:r w:rsidR="00C52264" w:rsidRPr="000215F1">
        <w:t>von Polytan</w:t>
      </w:r>
      <w:r w:rsidR="00C52264" w:rsidRPr="000215F1">
        <w:rPr>
          <w:i/>
        </w:rPr>
        <w:t xml:space="preserve"> </w:t>
      </w:r>
      <w:r w:rsidR="00534F87" w:rsidRPr="000215F1">
        <w:t xml:space="preserve">mit dem Eistreugranulat </w:t>
      </w:r>
      <w:r w:rsidR="00534F87" w:rsidRPr="000215F1">
        <w:rPr>
          <w:i/>
        </w:rPr>
        <w:t xml:space="preserve">Infill Bionic Fibre. </w:t>
      </w:r>
    </w:p>
    <w:p w:rsidR="0026333F" w:rsidRPr="00B42BD2" w:rsidRDefault="0026333F" w:rsidP="00C52264">
      <w:pPr>
        <w:pStyle w:val="PolytanBriefbogenTextblock"/>
        <w:spacing w:after="80"/>
      </w:pPr>
    </w:p>
    <w:p w:rsidR="00B42BD2" w:rsidRPr="004D2793" w:rsidRDefault="0026333F" w:rsidP="00B42BD2">
      <w:pPr>
        <w:pStyle w:val="PolytanBriefbogenTextblock"/>
        <w:spacing w:after="80"/>
        <w:rPr>
          <w:b/>
          <w:lang w:val="en-US"/>
        </w:rPr>
      </w:pPr>
      <w:r>
        <w:rPr>
          <w:noProof/>
          <w:lang w:eastAsia="de-DE"/>
        </w:rPr>
        <w:lastRenderedPageBreak/>
        <w:drawing>
          <wp:inline distT="0" distB="0" distL="0" distR="0">
            <wp:extent cx="2034000" cy="1356099"/>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2.jpg"/>
                    <pic:cNvPicPr/>
                  </pic:nvPicPr>
                  <pic:blipFill>
                    <a:blip r:embed="rId11" cstate="print">
                      <a:extLst>
                        <a:ext uri="{28A0092B-C50C-407E-A947-70E740481C1C}">
                          <a14:useLocalDpi xmlns:a14="http://schemas.microsoft.com/office/drawing/2010/main"/>
                        </a:ext>
                      </a:extLst>
                    </a:blip>
                    <a:stretch>
                      <a:fillRect/>
                    </a:stretch>
                  </pic:blipFill>
                  <pic:spPr>
                    <a:xfrm>
                      <a:off x="0" y="0"/>
                      <a:ext cx="2034000" cy="1356099"/>
                    </a:xfrm>
                    <a:prstGeom prst="rect">
                      <a:avLst/>
                    </a:prstGeom>
                  </pic:spPr>
                </pic:pic>
              </a:graphicData>
            </a:graphic>
          </wp:inline>
        </w:drawing>
      </w:r>
      <w:r w:rsidRPr="00B42BD2">
        <w:rPr>
          <w:lang w:val="en-US"/>
        </w:rPr>
        <w:t xml:space="preserve">  </w:t>
      </w:r>
      <w:r>
        <w:rPr>
          <w:noProof/>
          <w:lang w:eastAsia="de-DE"/>
        </w:rPr>
        <w:drawing>
          <wp:inline distT="0" distB="0" distL="0" distR="0">
            <wp:extent cx="2035629" cy="1357186"/>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1.jpg"/>
                    <pic:cNvPicPr/>
                  </pic:nvPicPr>
                  <pic:blipFill>
                    <a:blip r:embed="rId12" cstate="print">
                      <a:extLst>
                        <a:ext uri="{28A0092B-C50C-407E-A947-70E740481C1C}">
                          <a14:useLocalDpi xmlns:a14="http://schemas.microsoft.com/office/drawing/2010/main"/>
                        </a:ext>
                      </a:extLst>
                    </a:blip>
                    <a:stretch>
                      <a:fillRect/>
                    </a:stretch>
                  </pic:blipFill>
                  <pic:spPr>
                    <a:xfrm>
                      <a:off x="0" y="0"/>
                      <a:ext cx="2036847" cy="1357998"/>
                    </a:xfrm>
                    <a:prstGeom prst="rect">
                      <a:avLst/>
                    </a:prstGeom>
                  </pic:spPr>
                </pic:pic>
              </a:graphicData>
            </a:graphic>
          </wp:inline>
        </w:drawing>
      </w:r>
      <w:r w:rsidR="00B42BD2" w:rsidRPr="00B42BD2">
        <w:rPr>
          <w:lang w:val="en-US"/>
        </w:rPr>
        <w:br/>
      </w:r>
      <w:proofErr w:type="gramStart"/>
      <w:r w:rsidR="00B42BD2" w:rsidRPr="004D2793">
        <w:rPr>
          <w:b/>
          <w:lang w:val="en-US"/>
        </w:rPr>
        <w:t>fc-bayern_campus_002.jpg</w:t>
      </w:r>
      <w:proofErr w:type="gramEnd"/>
      <w:r w:rsidR="00B42BD2" w:rsidRPr="004D2793">
        <w:rPr>
          <w:b/>
          <w:lang w:val="en-US"/>
        </w:rPr>
        <w:tab/>
      </w:r>
      <w:r w:rsidR="00B42BD2" w:rsidRPr="004D2793">
        <w:rPr>
          <w:b/>
          <w:lang w:val="en-US"/>
        </w:rPr>
        <w:tab/>
        <w:t>fc-bayern_campus_001.jpg</w:t>
      </w:r>
    </w:p>
    <w:p w:rsidR="00C52264" w:rsidRPr="000215F1" w:rsidRDefault="00C52264" w:rsidP="00C52264">
      <w:pPr>
        <w:pStyle w:val="PolytanBriefbogenTextblock"/>
        <w:spacing w:after="80"/>
        <w:rPr>
          <w:b/>
        </w:rPr>
      </w:pPr>
      <w:r w:rsidRPr="000215F1">
        <w:t xml:space="preserve">Auf </w:t>
      </w:r>
      <w:r w:rsidR="00814BBB" w:rsidRPr="000215F1">
        <w:t xml:space="preserve">dem neuen Gelände </w:t>
      </w:r>
      <w:r w:rsidRPr="000215F1">
        <w:t xml:space="preserve">befinden sich zusätzlich zwei Minispielfelder – auch dort installierte </w:t>
      </w:r>
      <w:r w:rsidR="00814BBB" w:rsidRPr="000215F1">
        <w:t xml:space="preserve">man </w:t>
      </w:r>
      <w:r w:rsidR="000215F1">
        <w:t>den</w:t>
      </w:r>
      <w:r w:rsidRPr="000215F1">
        <w:t xml:space="preserve"> </w:t>
      </w:r>
      <w:r w:rsidR="004D2793">
        <w:t xml:space="preserve">hochwertigen </w:t>
      </w:r>
      <w:r w:rsidRPr="000215F1">
        <w:rPr>
          <w:i/>
        </w:rPr>
        <w:t>LigaTurf RS PRO II CoolPlus</w:t>
      </w:r>
      <w:r w:rsidRPr="000215F1">
        <w:t xml:space="preserve"> mit dem </w:t>
      </w:r>
      <w:r w:rsidRPr="000215F1">
        <w:rPr>
          <w:i/>
        </w:rPr>
        <w:t>Infill Bionic Fibre.</w:t>
      </w:r>
      <w:r w:rsidRPr="000215F1">
        <w:t xml:space="preserve"> </w:t>
      </w:r>
      <w:r w:rsidR="000215F1">
        <w:t>In der Regel</w:t>
      </w:r>
      <w:r w:rsidR="00814BBB" w:rsidRPr="000215F1">
        <w:t xml:space="preserve"> kommen auf Minispielfeldern robuste Allround-Systeme mit gekräuselten Halmen zum Einsatz.</w:t>
      </w:r>
      <w:r w:rsidR="00814BBB" w:rsidRPr="000215F1">
        <w:rPr>
          <w:i/>
        </w:rPr>
        <w:t xml:space="preserve"> </w:t>
      </w:r>
    </w:p>
    <w:p w:rsidR="0026333F" w:rsidRPr="00C86D7D" w:rsidRDefault="0026333F" w:rsidP="00814BBB">
      <w:pPr>
        <w:pStyle w:val="PolytanBriefbogenTextblock"/>
        <w:spacing w:after="80"/>
      </w:pPr>
    </w:p>
    <w:p w:rsidR="00B42BD2" w:rsidRPr="004D2793" w:rsidRDefault="0026333F" w:rsidP="00B42BD2">
      <w:pPr>
        <w:pStyle w:val="PolytanBriefbogenTextblock"/>
        <w:spacing w:after="80"/>
        <w:rPr>
          <w:b/>
          <w:lang w:val="en-US"/>
        </w:rPr>
      </w:pPr>
      <w:r>
        <w:rPr>
          <w:noProof/>
          <w:lang w:eastAsia="de-DE"/>
        </w:rPr>
        <w:drawing>
          <wp:inline distT="0" distB="0" distL="0" distR="0">
            <wp:extent cx="2034000" cy="1356100"/>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30.jpg"/>
                    <pic:cNvPicPr/>
                  </pic:nvPicPr>
                  <pic:blipFill>
                    <a:blip r:embed="rId13" cstate="print">
                      <a:extLst>
                        <a:ext uri="{28A0092B-C50C-407E-A947-70E740481C1C}">
                          <a14:useLocalDpi xmlns:a14="http://schemas.microsoft.com/office/drawing/2010/main"/>
                        </a:ext>
                      </a:extLst>
                    </a:blip>
                    <a:stretch>
                      <a:fillRect/>
                    </a:stretch>
                  </pic:blipFill>
                  <pic:spPr>
                    <a:xfrm>
                      <a:off x="0" y="0"/>
                      <a:ext cx="2034000" cy="1356100"/>
                    </a:xfrm>
                    <a:prstGeom prst="rect">
                      <a:avLst/>
                    </a:prstGeom>
                  </pic:spPr>
                </pic:pic>
              </a:graphicData>
            </a:graphic>
          </wp:inline>
        </w:drawing>
      </w:r>
      <w:r w:rsidRPr="00B42BD2">
        <w:rPr>
          <w:lang w:val="en-US"/>
        </w:rPr>
        <w:t xml:space="preserve">  </w:t>
      </w:r>
      <w:r>
        <w:rPr>
          <w:noProof/>
          <w:lang w:eastAsia="de-DE"/>
        </w:rPr>
        <w:drawing>
          <wp:inline distT="0" distB="0" distL="0" distR="0">
            <wp:extent cx="2035629" cy="1357186"/>
            <wp:effectExtent l="0" t="0" r="317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48.jpg"/>
                    <pic:cNvPicPr/>
                  </pic:nvPicPr>
                  <pic:blipFill>
                    <a:blip r:embed="rId14" cstate="print">
                      <a:extLst>
                        <a:ext uri="{28A0092B-C50C-407E-A947-70E740481C1C}">
                          <a14:useLocalDpi xmlns:a14="http://schemas.microsoft.com/office/drawing/2010/main"/>
                        </a:ext>
                      </a:extLst>
                    </a:blip>
                    <a:stretch>
                      <a:fillRect/>
                    </a:stretch>
                  </pic:blipFill>
                  <pic:spPr>
                    <a:xfrm>
                      <a:off x="0" y="0"/>
                      <a:ext cx="2036847" cy="1357998"/>
                    </a:xfrm>
                    <a:prstGeom prst="rect">
                      <a:avLst/>
                    </a:prstGeom>
                  </pic:spPr>
                </pic:pic>
              </a:graphicData>
            </a:graphic>
          </wp:inline>
        </w:drawing>
      </w:r>
      <w:r w:rsidR="00B42BD2" w:rsidRPr="00B42BD2">
        <w:rPr>
          <w:lang w:val="en-US"/>
        </w:rPr>
        <w:br/>
      </w:r>
      <w:proofErr w:type="gramStart"/>
      <w:r w:rsidR="00B42BD2" w:rsidRPr="004D2793">
        <w:rPr>
          <w:b/>
          <w:lang w:val="en-US"/>
        </w:rPr>
        <w:t>fc-bayern_campus_030.jpg</w:t>
      </w:r>
      <w:proofErr w:type="gramEnd"/>
      <w:r w:rsidR="00B42BD2" w:rsidRPr="004D2793">
        <w:rPr>
          <w:b/>
          <w:lang w:val="en-US"/>
        </w:rPr>
        <w:tab/>
      </w:r>
      <w:r w:rsidR="00B42BD2" w:rsidRPr="004D2793">
        <w:rPr>
          <w:b/>
          <w:lang w:val="en-US"/>
        </w:rPr>
        <w:tab/>
        <w:t>fc-bayern_campus_048.jpg</w:t>
      </w:r>
    </w:p>
    <w:p w:rsidR="00405EB6" w:rsidRDefault="00814BBB" w:rsidP="00814BBB">
      <w:pPr>
        <w:pStyle w:val="PolytanBriefbogenTextblock"/>
        <w:spacing w:after="80"/>
        <w:rPr>
          <w:i/>
        </w:rPr>
      </w:pPr>
      <w:r w:rsidRPr="000215F1">
        <w:t xml:space="preserve">Auch den Fitnesshügel erklimmen die Nachwuchstalente des FC Bayern München auf </w:t>
      </w:r>
      <w:r w:rsidR="004C2B37">
        <w:t>einem</w:t>
      </w:r>
      <w:r w:rsidR="004D2793">
        <w:t xml:space="preserve"> Premiumkunstrasen – nur</w:t>
      </w:r>
      <w:r w:rsidRPr="000215F1">
        <w:t xml:space="preserve"> die Treppenstufen </w:t>
      </w:r>
      <w:r w:rsidR="00DA709E">
        <w:t xml:space="preserve">bestehen aus dem mit Sand verfülltem Allroundsystem </w:t>
      </w:r>
      <w:r w:rsidR="00DA709E" w:rsidRPr="00DA709E">
        <w:rPr>
          <w:i/>
        </w:rPr>
        <w:t>LigaGrass</w:t>
      </w:r>
      <w:r w:rsidR="002C1528">
        <w:rPr>
          <w:i/>
        </w:rPr>
        <w:t xml:space="preserve"> Pro</w:t>
      </w:r>
      <w:r w:rsidR="00DA709E">
        <w:rPr>
          <w:i/>
        </w:rPr>
        <w:t xml:space="preserve"> </w:t>
      </w:r>
      <w:r w:rsidR="00DA709E" w:rsidRPr="00DA709E">
        <w:t>mit gekräuselten Halmen.</w:t>
      </w:r>
    </w:p>
    <w:p w:rsidR="0026333F" w:rsidRPr="00B42BD2" w:rsidRDefault="0026333F" w:rsidP="00A138DF">
      <w:pPr>
        <w:spacing w:before="100" w:beforeAutospacing="1" w:after="160"/>
        <w:rPr>
          <w:rFonts w:cs="Arial"/>
        </w:rPr>
      </w:pPr>
    </w:p>
    <w:p w:rsidR="00B42BD2" w:rsidRDefault="0026333F" w:rsidP="00B42BD2">
      <w:pPr>
        <w:pStyle w:val="PolytanBriefbogenTextblock"/>
        <w:spacing w:before="40" w:after="160"/>
        <w:rPr>
          <w:b/>
          <w:lang w:val="en-US"/>
        </w:rPr>
      </w:pPr>
      <w:r>
        <w:rPr>
          <w:noProof/>
          <w:lang w:eastAsia="de-DE"/>
        </w:rPr>
        <w:lastRenderedPageBreak/>
        <w:drawing>
          <wp:inline distT="0" distB="0" distL="0" distR="0">
            <wp:extent cx="2034000" cy="1356100"/>
            <wp:effectExtent l="0" t="0" r="444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23.jpg"/>
                    <pic:cNvPicPr/>
                  </pic:nvPicPr>
                  <pic:blipFill>
                    <a:blip r:embed="rId15" cstate="print">
                      <a:extLst>
                        <a:ext uri="{28A0092B-C50C-407E-A947-70E740481C1C}">
                          <a14:useLocalDpi xmlns:a14="http://schemas.microsoft.com/office/drawing/2010/main"/>
                        </a:ext>
                      </a:extLst>
                    </a:blip>
                    <a:stretch>
                      <a:fillRect/>
                    </a:stretch>
                  </pic:blipFill>
                  <pic:spPr>
                    <a:xfrm>
                      <a:off x="0" y="0"/>
                      <a:ext cx="2034000" cy="1356100"/>
                    </a:xfrm>
                    <a:prstGeom prst="rect">
                      <a:avLst/>
                    </a:prstGeom>
                  </pic:spPr>
                </pic:pic>
              </a:graphicData>
            </a:graphic>
          </wp:inline>
        </w:drawing>
      </w:r>
      <w:r w:rsidRPr="00B42BD2">
        <w:rPr>
          <w:lang w:val="en-US"/>
        </w:rPr>
        <w:t xml:space="preserve">  </w:t>
      </w:r>
      <w:r>
        <w:rPr>
          <w:noProof/>
          <w:lang w:eastAsia="de-DE"/>
        </w:rPr>
        <w:drawing>
          <wp:inline distT="0" distB="0" distL="0" distR="0">
            <wp:extent cx="2035629" cy="1357186"/>
            <wp:effectExtent l="0" t="0" r="317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05.jpg"/>
                    <pic:cNvPicPr/>
                  </pic:nvPicPr>
                  <pic:blipFill>
                    <a:blip r:embed="rId16" cstate="print">
                      <a:extLst>
                        <a:ext uri="{28A0092B-C50C-407E-A947-70E740481C1C}">
                          <a14:useLocalDpi xmlns:a14="http://schemas.microsoft.com/office/drawing/2010/main"/>
                        </a:ext>
                      </a:extLst>
                    </a:blip>
                    <a:stretch>
                      <a:fillRect/>
                    </a:stretch>
                  </pic:blipFill>
                  <pic:spPr>
                    <a:xfrm>
                      <a:off x="0" y="0"/>
                      <a:ext cx="2036847" cy="1357998"/>
                    </a:xfrm>
                    <a:prstGeom prst="rect">
                      <a:avLst/>
                    </a:prstGeom>
                  </pic:spPr>
                </pic:pic>
              </a:graphicData>
            </a:graphic>
          </wp:inline>
        </w:drawing>
      </w:r>
      <w:r w:rsidR="00B42BD2" w:rsidRPr="00B42BD2">
        <w:rPr>
          <w:lang w:val="en-US"/>
        </w:rPr>
        <w:br/>
      </w:r>
      <w:proofErr w:type="gramStart"/>
      <w:r w:rsidR="00B42BD2" w:rsidRPr="0062079D">
        <w:rPr>
          <w:b/>
          <w:lang w:val="en-US"/>
        </w:rPr>
        <w:t>fc-bayern_campus_023.jpg</w:t>
      </w:r>
      <w:proofErr w:type="gramEnd"/>
      <w:r w:rsidR="00B42BD2" w:rsidRPr="0062079D">
        <w:rPr>
          <w:b/>
          <w:lang w:val="en-US"/>
        </w:rPr>
        <w:tab/>
      </w:r>
      <w:r w:rsidR="00B42BD2" w:rsidRPr="0062079D">
        <w:rPr>
          <w:b/>
          <w:lang w:val="en-US"/>
        </w:rPr>
        <w:tab/>
        <w:t>fc-bayern_campus_0</w:t>
      </w:r>
      <w:r w:rsidR="00B42BD2">
        <w:rPr>
          <w:b/>
          <w:lang w:val="en-US"/>
        </w:rPr>
        <w:t>05</w:t>
      </w:r>
      <w:r w:rsidR="00B42BD2" w:rsidRPr="0062079D">
        <w:rPr>
          <w:b/>
          <w:lang w:val="en-US"/>
        </w:rPr>
        <w:t>.jpg</w:t>
      </w:r>
    </w:p>
    <w:p w:rsidR="00BC0BFB" w:rsidRPr="000215F1" w:rsidRDefault="00814BBB" w:rsidP="00A138DF">
      <w:pPr>
        <w:spacing w:before="100" w:beforeAutospacing="1" w:after="160"/>
        <w:rPr>
          <w:rFonts w:cs="Arial"/>
        </w:rPr>
      </w:pPr>
      <w:r w:rsidRPr="000215F1">
        <w:rPr>
          <w:rFonts w:cs="Arial"/>
        </w:rPr>
        <w:t xml:space="preserve">Der Basketballcourt wurde mit dem langlebigen Allroundbelag </w:t>
      </w:r>
      <w:r w:rsidRPr="000215F1">
        <w:rPr>
          <w:rFonts w:cs="Arial"/>
          <w:i/>
        </w:rPr>
        <w:t>PolyPlay S</w:t>
      </w:r>
      <w:r w:rsidRPr="000215F1">
        <w:rPr>
          <w:rFonts w:cs="Arial"/>
        </w:rPr>
        <w:t xml:space="preserve"> von Polytan in klassischem Ziegelrot ausgestattet. </w:t>
      </w:r>
      <w:r w:rsidR="00DA709E">
        <w:rPr>
          <w:rFonts w:cs="Arial"/>
        </w:rPr>
        <w:t xml:space="preserve">Die Vorteile sind eine glatte und trotzdem rutschsichere Oberfläche mit guten Ballsprungverhalten. </w:t>
      </w:r>
    </w:p>
    <w:p w:rsidR="0026333F" w:rsidRPr="00C86D7D" w:rsidRDefault="0026333F" w:rsidP="003B7E61">
      <w:pPr>
        <w:pStyle w:val="PolytanBriefbogenTextblock"/>
        <w:spacing w:before="40" w:after="160"/>
      </w:pPr>
    </w:p>
    <w:p w:rsidR="003B7E61" w:rsidRDefault="0026333F" w:rsidP="003B7E61">
      <w:pPr>
        <w:pStyle w:val="PolytanBriefbogenTextblock"/>
        <w:spacing w:before="40" w:after="160"/>
        <w:rPr>
          <w:b/>
          <w:lang w:val="en-US"/>
        </w:rPr>
      </w:pPr>
      <w:r>
        <w:rPr>
          <w:noProof/>
          <w:lang w:eastAsia="de-DE"/>
        </w:rPr>
        <w:drawing>
          <wp:inline distT="0" distB="0" distL="0" distR="0">
            <wp:extent cx="2001600" cy="1334498"/>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36.jpg"/>
                    <pic:cNvPicPr/>
                  </pic:nvPicPr>
                  <pic:blipFill>
                    <a:blip r:embed="rId17" cstate="print">
                      <a:extLst>
                        <a:ext uri="{28A0092B-C50C-407E-A947-70E740481C1C}">
                          <a14:useLocalDpi xmlns:a14="http://schemas.microsoft.com/office/drawing/2010/main"/>
                        </a:ext>
                      </a:extLst>
                    </a:blip>
                    <a:stretch>
                      <a:fillRect/>
                    </a:stretch>
                  </pic:blipFill>
                  <pic:spPr>
                    <a:xfrm>
                      <a:off x="0" y="0"/>
                      <a:ext cx="2001600" cy="1334498"/>
                    </a:xfrm>
                    <a:prstGeom prst="rect">
                      <a:avLst/>
                    </a:prstGeom>
                  </pic:spPr>
                </pic:pic>
              </a:graphicData>
            </a:graphic>
          </wp:inline>
        </w:drawing>
      </w:r>
      <w:r w:rsidRPr="00B42BD2">
        <w:rPr>
          <w:lang w:val="en-US"/>
        </w:rPr>
        <w:t xml:space="preserve">  </w:t>
      </w:r>
      <w:r>
        <w:rPr>
          <w:noProof/>
          <w:lang w:eastAsia="de-DE"/>
        </w:rPr>
        <w:drawing>
          <wp:inline distT="0" distB="0" distL="0" distR="0">
            <wp:extent cx="2002972" cy="1335413"/>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ayern_campus_013.jpg"/>
                    <pic:cNvPicPr/>
                  </pic:nvPicPr>
                  <pic:blipFill>
                    <a:blip r:embed="rId18" cstate="print">
                      <a:extLst>
                        <a:ext uri="{28A0092B-C50C-407E-A947-70E740481C1C}">
                          <a14:useLocalDpi xmlns:a14="http://schemas.microsoft.com/office/drawing/2010/main"/>
                        </a:ext>
                      </a:extLst>
                    </a:blip>
                    <a:stretch>
                      <a:fillRect/>
                    </a:stretch>
                  </pic:blipFill>
                  <pic:spPr>
                    <a:xfrm>
                      <a:off x="0" y="0"/>
                      <a:ext cx="2004171" cy="1336213"/>
                    </a:xfrm>
                    <a:prstGeom prst="rect">
                      <a:avLst/>
                    </a:prstGeom>
                  </pic:spPr>
                </pic:pic>
              </a:graphicData>
            </a:graphic>
          </wp:inline>
        </w:drawing>
      </w:r>
      <w:r w:rsidR="00B42BD2" w:rsidRPr="00B42BD2">
        <w:rPr>
          <w:lang w:val="en-US"/>
        </w:rPr>
        <w:br/>
      </w:r>
      <w:proofErr w:type="gramStart"/>
      <w:r w:rsidR="003B7E61" w:rsidRPr="00295322">
        <w:rPr>
          <w:b/>
          <w:lang w:val="en-US"/>
        </w:rPr>
        <w:t>fc-bayern_campus_036.jpg</w:t>
      </w:r>
      <w:proofErr w:type="gramEnd"/>
      <w:r w:rsidR="00295322" w:rsidRPr="00295322">
        <w:rPr>
          <w:b/>
          <w:lang w:val="en-US"/>
        </w:rPr>
        <w:tab/>
      </w:r>
      <w:r w:rsidR="00405EB6">
        <w:rPr>
          <w:b/>
          <w:lang w:val="en-US"/>
        </w:rPr>
        <w:tab/>
      </w:r>
      <w:r w:rsidR="00295322" w:rsidRPr="00295322">
        <w:rPr>
          <w:b/>
          <w:lang w:val="en-US"/>
        </w:rPr>
        <w:t>fc-bayern_campus_0</w:t>
      </w:r>
      <w:r w:rsidR="00295322">
        <w:rPr>
          <w:b/>
          <w:lang w:val="en-US"/>
        </w:rPr>
        <w:t>13</w:t>
      </w:r>
      <w:r w:rsidR="00295322" w:rsidRPr="00295322">
        <w:rPr>
          <w:b/>
          <w:lang w:val="en-US"/>
        </w:rPr>
        <w:t>.jpg</w:t>
      </w:r>
    </w:p>
    <w:p w:rsidR="00B42BD2" w:rsidRPr="003B7E61" w:rsidRDefault="00B42BD2" w:rsidP="00B42BD2">
      <w:pPr>
        <w:pStyle w:val="PolytanBriefbogenTextblock"/>
        <w:spacing w:before="40" w:after="160"/>
      </w:pPr>
      <w:r w:rsidRPr="003B7E61">
        <w:t xml:space="preserve">Für die Rundlaufbahn mit nur zwei Bahnen fiel die Wahl auf den </w:t>
      </w:r>
      <w:proofErr w:type="spellStart"/>
      <w:r w:rsidRPr="003B7E61">
        <w:t>Profi</w:t>
      </w:r>
      <w:r>
        <w:t>kunststoffbelag</w:t>
      </w:r>
      <w:proofErr w:type="spellEnd"/>
      <w:r>
        <w:t xml:space="preserve"> </w:t>
      </w:r>
      <w:r w:rsidRPr="0055717A">
        <w:rPr>
          <w:i/>
        </w:rPr>
        <w:t>Rekortan M</w:t>
      </w:r>
      <w:r w:rsidRPr="003B7E61">
        <w:t xml:space="preserve"> </w:t>
      </w:r>
      <w:r>
        <w:t xml:space="preserve">von Polytan </w:t>
      </w:r>
      <w:r w:rsidRPr="003B7E61">
        <w:t xml:space="preserve">– </w:t>
      </w:r>
      <w:r>
        <w:t xml:space="preserve">dieser zeichnet sich durch hervorragende Beschleunigung und Trittelastizität aus. </w:t>
      </w:r>
    </w:p>
    <w:p w:rsidR="007E03E8" w:rsidRPr="00B42BD2" w:rsidRDefault="007E03E8" w:rsidP="003B7E61">
      <w:pPr>
        <w:pStyle w:val="PolytanBriefbogenTextblock"/>
        <w:spacing w:before="40" w:after="160"/>
        <w:rPr>
          <w:b/>
        </w:rPr>
      </w:pPr>
    </w:p>
    <w:p w:rsidR="00B42BD2" w:rsidRPr="00B42BD2" w:rsidRDefault="00B42BD2" w:rsidP="003B7E61">
      <w:pPr>
        <w:pStyle w:val="PolytanBriefbogenTextblock"/>
        <w:spacing w:before="40" w:after="160"/>
        <w:rPr>
          <w:b/>
        </w:rPr>
      </w:pPr>
    </w:p>
    <w:p w:rsidR="00B42BD2" w:rsidRPr="00B42BD2" w:rsidRDefault="00B42BD2" w:rsidP="003B7E61">
      <w:pPr>
        <w:pStyle w:val="PolytanBriefbogenTextblock"/>
        <w:spacing w:before="40" w:after="160"/>
        <w:rPr>
          <w:b/>
        </w:rPr>
      </w:pPr>
    </w:p>
    <w:p w:rsidR="00B42BD2" w:rsidRPr="00B42BD2" w:rsidRDefault="00B42BD2" w:rsidP="003B7E61">
      <w:pPr>
        <w:pStyle w:val="PolytanBriefbogenTextblock"/>
        <w:spacing w:before="40" w:after="160"/>
        <w:rPr>
          <w:b/>
        </w:rPr>
      </w:pPr>
    </w:p>
    <w:p w:rsidR="007E03E8" w:rsidRPr="00B42BD2" w:rsidRDefault="007E03E8" w:rsidP="003B7E61">
      <w:pPr>
        <w:pStyle w:val="PolytanBriefbogenTextblock"/>
        <w:spacing w:before="40" w:after="160"/>
        <w:rPr>
          <w:b/>
        </w:rPr>
      </w:pPr>
    </w:p>
    <w:p w:rsidR="007972AC" w:rsidRPr="000215F1" w:rsidRDefault="000A22FC" w:rsidP="00A138DF">
      <w:pPr>
        <w:spacing w:after="160"/>
      </w:pPr>
      <w:r w:rsidRPr="000215F1">
        <w:rPr>
          <w:b/>
        </w:rPr>
        <w:lastRenderedPageBreak/>
        <w:t>Polytan GmbH:</w:t>
      </w:r>
      <w:r w:rsidR="006B188D" w:rsidRPr="000215F1">
        <w:br/>
      </w:r>
      <w:r w:rsidR="008979D8" w:rsidRPr="000215F1">
        <w:rPr>
          <w:rFonts w:cs="Arial"/>
        </w:rPr>
        <w:t>Den optimalen</w:t>
      </w:r>
      <w:r w:rsidR="00E75581" w:rsidRPr="000215F1">
        <w:rPr>
          <w:rFonts w:cs="Arial"/>
        </w:rPr>
        <w:t xml:space="preserve"> Boden für sportliche Erfolge</w:t>
      </w:r>
      <w:r w:rsidR="008979D8" w:rsidRPr="000215F1">
        <w:rPr>
          <w:rFonts w:cs="Arial"/>
        </w:rPr>
        <w:t xml:space="preserve"> bereiten – diesen Anspruch verfolgt Polytan seit 1969. Stets die modernsten sportmedizinischen Erkenntnisse im Blick, entwickelt der Spezialist für Sportböden im Außenbereich seine Kunststoff-Sportbeläge und Kunstrasensysteme kontinuierlich weiter. So besitzen die Spielfelder aus Kunstrasen heute beispielsweise ein naturnahes Rasengefühl und sehr gute Spieleigenschaften. Hochwertige Kunststoffbeläge sind von stoßdämpfenden Fallschutzböden über multifunktionale Allwetterplätze bis hin zu Highspeed-Oberflächen für internationale Leichtathletik-Veranstaltungen erhältlich. Neben eigener Entwicklung, Herstellung und Einbau der Sportböden zählt auch ihre </w:t>
      </w:r>
      <w:r w:rsidR="008979D8" w:rsidRPr="000215F1">
        <w:t xml:space="preserve">Linierung, Reparatur, Reinigung und Wartung zum Leistungsspektrum von Polytan. </w:t>
      </w:r>
      <w:r w:rsidR="008979D8" w:rsidRPr="000215F1">
        <w:rPr>
          <w:rFonts w:cs="Arial"/>
        </w:rPr>
        <w:t>Sämtliche Produkte entsprechen den aktuellen nationalen und internationalen Normen und verfügen über alle relevanten Zertifikate internationaler Sportverbände wie FIFA, FIH</w:t>
      </w:r>
      <w:r w:rsidR="00012975" w:rsidRPr="000215F1">
        <w:rPr>
          <w:rFonts w:cs="Arial"/>
        </w:rPr>
        <w:t>, World Rugby</w:t>
      </w:r>
      <w:r w:rsidR="008979D8" w:rsidRPr="000215F1">
        <w:rPr>
          <w:rFonts w:cs="Arial"/>
        </w:rPr>
        <w:t xml:space="preserve"> und IAAF.</w:t>
      </w:r>
    </w:p>
    <w:p w:rsidR="00BF5CB0" w:rsidRPr="000215F1" w:rsidRDefault="00BF5CB0" w:rsidP="00A138DF">
      <w:pPr>
        <w:pStyle w:val="PolytanBriefbogenTextblock"/>
        <w:spacing w:after="160"/>
        <w:rPr>
          <w:b/>
        </w:rPr>
      </w:pPr>
    </w:p>
    <w:p w:rsidR="00613DA8" w:rsidRPr="000215F1" w:rsidRDefault="00613DA8" w:rsidP="00A138DF">
      <w:pPr>
        <w:pStyle w:val="PolytanBriefbogenTextblock"/>
        <w:spacing w:after="160"/>
        <w:sectPr w:rsidR="00613DA8" w:rsidRPr="000215F1" w:rsidSect="00613DA8">
          <w:headerReference w:type="default" r:id="rId19"/>
          <w:footerReference w:type="default" r:id="rId20"/>
          <w:headerReference w:type="first" r:id="rId21"/>
          <w:pgSz w:w="11906" w:h="16838"/>
          <w:pgMar w:top="4395" w:right="3684" w:bottom="1702" w:left="1417" w:header="705" w:footer="0" w:gutter="0"/>
          <w:cols w:space="708"/>
          <w:titlePg/>
          <w:docGrid w:linePitch="360"/>
        </w:sectPr>
      </w:pPr>
    </w:p>
    <w:p w:rsidR="00125B2B" w:rsidRPr="000215F1" w:rsidRDefault="008160B3" w:rsidP="00A138DF">
      <w:pPr>
        <w:pStyle w:val="PolytanBriefbogenTextblock"/>
        <w:spacing w:after="160"/>
      </w:pPr>
      <w:r w:rsidRPr="000215F1">
        <w:t xml:space="preserve">Kontakt Agentur: </w:t>
      </w:r>
      <w:r w:rsidR="00125B2B" w:rsidRPr="000215F1">
        <w:br/>
      </w:r>
      <w:r w:rsidR="00646220" w:rsidRPr="000215F1">
        <w:t>Seifert PR GmbH (GPRA)</w:t>
      </w:r>
      <w:r w:rsidR="00125B2B" w:rsidRPr="000215F1">
        <w:br/>
      </w:r>
      <w:r w:rsidRPr="000215F1">
        <w:t>Barbara Mäurle</w:t>
      </w:r>
      <w:r w:rsidR="00125B2B" w:rsidRPr="000215F1">
        <w:br/>
      </w:r>
      <w:r w:rsidR="007D3537" w:rsidRPr="000215F1">
        <w:t>Zettachring 2a</w:t>
      </w:r>
      <w:r w:rsidR="00125B2B" w:rsidRPr="000215F1">
        <w:br/>
      </w:r>
      <w:r w:rsidR="007D3537" w:rsidRPr="000215F1">
        <w:t>70567 Stuttgart</w:t>
      </w:r>
      <w:r w:rsidR="007D3537" w:rsidRPr="000215F1">
        <w:br/>
        <w:t>0711</w:t>
      </w:r>
      <w:r w:rsidR="00125C98" w:rsidRPr="000215F1">
        <w:t xml:space="preserve"> </w:t>
      </w:r>
      <w:r w:rsidR="007D3537" w:rsidRPr="000215F1">
        <w:t>/</w:t>
      </w:r>
      <w:r w:rsidR="00125C98" w:rsidRPr="000215F1">
        <w:t xml:space="preserve"> </w:t>
      </w:r>
      <w:r w:rsidR="00177756" w:rsidRPr="000215F1">
        <w:t>779</w:t>
      </w:r>
      <w:r w:rsidR="007D3537" w:rsidRPr="000215F1">
        <w:t>18-26</w:t>
      </w:r>
      <w:r w:rsidR="00125B2B" w:rsidRPr="000215F1">
        <w:br/>
      </w:r>
      <w:r w:rsidR="005C575C" w:rsidRPr="000215F1">
        <w:t>barbara.maeurle@seifert-pr.de</w:t>
      </w:r>
    </w:p>
    <w:p w:rsidR="005C575C" w:rsidRPr="000215F1" w:rsidRDefault="005C575C" w:rsidP="00A138DF">
      <w:pPr>
        <w:pStyle w:val="PolytanBriefbogenTextblock"/>
        <w:spacing w:after="160"/>
      </w:pPr>
    </w:p>
    <w:p w:rsidR="008E7789" w:rsidRPr="000215F1" w:rsidRDefault="008E7789" w:rsidP="00A138DF">
      <w:pPr>
        <w:pStyle w:val="PolytanBriefbogenTextblock"/>
        <w:spacing w:after="160"/>
      </w:pPr>
    </w:p>
    <w:p w:rsidR="000C6910" w:rsidRPr="000215F1" w:rsidRDefault="000C6910" w:rsidP="00A138DF">
      <w:pPr>
        <w:pStyle w:val="PolytanBriefbogenTextblock"/>
        <w:spacing w:after="160"/>
      </w:pPr>
    </w:p>
    <w:p w:rsidR="00B730EF" w:rsidRPr="000215F1" w:rsidRDefault="00B730EF" w:rsidP="00A138DF">
      <w:pPr>
        <w:pStyle w:val="PolytanBriefbogenTextblock"/>
        <w:spacing w:after="160"/>
      </w:pPr>
    </w:p>
    <w:p w:rsidR="006405D5" w:rsidRPr="000215F1" w:rsidRDefault="006405D5" w:rsidP="00A138DF">
      <w:pPr>
        <w:pStyle w:val="PolytanBriefbogenTextblock"/>
        <w:spacing w:after="160"/>
      </w:pPr>
    </w:p>
    <w:p w:rsidR="006405D5" w:rsidRPr="000215F1" w:rsidRDefault="006405D5" w:rsidP="00A138DF">
      <w:pPr>
        <w:pStyle w:val="PolytanBriefbogenTextblock"/>
        <w:spacing w:after="160"/>
      </w:pPr>
    </w:p>
    <w:p w:rsidR="006405D5" w:rsidRPr="000215F1" w:rsidRDefault="006405D5" w:rsidP="00A138DF">
      <w:pPr>
        <w:pStyle w:val="PolytanBriefbogenTextblock"/>
        <w:spacing w:after="160"/>
      </w:pPr>
    </w:p>
    <w:p w:rsidR="008B7695" w:rsidRPr="000215F1" w:rsidRDefault="00BF5CB0" w:rsidP="00A138DF">
      <w:pPr>
        <w:pStyle w:val="PolytanBriefbogenTextblock"/>
        <w:spacing w:after="160"/>
      </w:pPr>
      <w:r w:rsidRPr="000215F1">
        <w:t xml:space="preserve">Kontakt Unternehmen: </w:t>
      </w:r>
      <w:r w:rsidR="00125B2B" w:rsidRPr="000215F1">
        <w:br/>
      </w:r>
      <w:r w:rsidR="00C51C2A" w:rsidRPr="000215F1">
        <w:t xml:space="preserve">Polytan GmbH </w:t>
      </w:r>
      <w:r w:rsidR="00125B2B" w:rsidRPr="000215F1">
        <w:br/>
      </w:r>
      <w:r w:rsidR="00C51C2A" w:rsidRPr="000215F1">
        <w:t>Tobias Müller</w:t>
      </w:r>
      <w:r w:rsidR="00125B2B" w:rsidRPr="000215F1">
        <w:br/>
      </w:r>
      <w:r w:rsidR="00C51C2A" w:rsidRPr="000215F1">
        <w:t xml:space="preserve">Gewerbering 3 </w:t>
      </w:r>
      <w:r w:rsidR="00125B2B" w:rsidRPr="000215F1">
        <w:br/>
      </w:r>
      <w:r w:rsidR="00C51C2A" w:rsidRPr="000215F1">
        <w:t xml:space="preserve">86666 Burgheim </w:t>
      </w:r>
      <w:r w:rsidR="00125B2B" w:rsidRPr="000215F1">
        <w:br/>
      </w:r>
      <w:r w:rsidR="00C51C2A" w:rsidRPr="000215F1">
        <w:t>08432 / 8771</w:t>
      </w:r>
      <w:r w:rsidR="00125B2B" w:rsidRPr="000215F1">
        <w:br/>
      </w:r>
      <w:r w:rsidR="001005EC" w:rsidRPr="000215F1">
        <w:t>tobias.mueller@polytan.com</w:t>
      </w:r>
    </w:p>
    <w:p w:rsidR="001005EC" w:rsidRPr="000215F1" w:rsidRDefault="001005EC" w:rsidP="00A138DF">
      <w:pPr>
        <w:pStyle w:val="PolytanBriefbogenTextblock"/>
        <w:spacing w:after="160"/>
      </w:pPr>
    </w:p>
    <w:p w:rsidR="001005EC" w:rsidRPr="000215F1" w:rsidRDefault="001005EC" w:rsidP="00A138DF">
      <w:pPr>
        <w:pStyle w:val="PolytanBriefbogenTextblock"/>
        <w:spacing w:after="160"/>
      </w:pPr>
    </w:p>
    <w:p w:rsidR="001005EC" w:rsidRPr="000215F1" w:rsidRDefault="001005EC" w:rsidP="00A138DF">
      <w:pPr>
        <w:pStyle w:val="PolytanBriefbogenTextblock"/>
        <w:spacing w:after="160"/>
      </w:pPr>
    </w:p>
    <w:p w:rsidR="001005EC" w:rsidRPr="000215F1" w:rsidRDefault="001005EC" w:rsidP="00A138DF">
      <w:pPr>
        <w:pStyle w:val="PolytanBriefbogenTextblock"/>
        <w:spacing w:after="160"/>
      </w:pPr>
    </w:p>
    <w:p w:rsidR="00A138DF" w:rsidRPr="000215F1" w:rsidRDefault="00A138DF" w:rsidP="00A138DF">
      <w:pPr>
        <w:pStyle w:val="PolytanBriefbogenTextblock"/>
        <w:spacing w:after="160"/>
      </w:pPr>
    </w:p>
    <w:p w:rsidR="000215F1" w:rsidRPr="000215F1" w:rsidRDefault="000215F1">
      <w:pPr>
        <w:pStyle w:val="PolytanBriefbogenTextblock"/>
        <w:spacing w:after="160"/>
      </w:pPr>
    </w:p>
    <w:sectPr w:rsidR="000215F1" w:rsidRPr="000215F1"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5E" w:rsidRDefault="00E14F5E" w:rsidP="0058077E">
      <w:pPr>
        <w:spacing w:after="0" w:line="240" w:lineRule="auto"/>
      </w:pPr>
      <w:r>
        <w:separator/>
      </w:r>
    </w:p>
  </w:endnote>
  <w:endnote w:type="continuationSeparator" w:id="0">
    <w:p w:rsidR="00E14F5E" w:rsidRDefault="00E14F5E"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A01A69">
          <w:rPr>
            <w:noProof/>
            <w:color w:val="808080" w:themeColor="background1" w:themeShade="80"/>
          </w:rPr>
          <w:t>6</w:t>
        </w:r>
        <w:r w:rsidRPr="00613DA8">
          <w:rPr>
            <w:color w:val="808080" w:themeColor="background1" w:themeShade="80"/>
          </w:rPr>
          <w:fldChar w:fldCharType="end"/>
        </w:r>
        <w:r w:rsidRPr="00613DA8">
          <w:rPr>
            <w:color w:val="808080" w:themeColor="background1" w:themeShade="80"/>
          </w:rPr>
          <w:t xml:space="preserve"> -</w:t>
        </w:r>
      </w:p>
      <w:p w:rsidR="00613DA8" w:rsidRDefault="00A01A69"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5E" w:rsidRDefault="00E14F5E" w:rsidP="0058077E">
      <w:pPr>
        <w:spacing w:after="0" w:line="240" w:lineRule="auto"/>
      </w:pPr>
      <w:r>
        <w:separator/>
      </w:r>
    </w:p>
  </w:footnote>
  <w:footnote w:type="continuationSeparator" w:id="0">
    <w:p w:rsidR="00E14F5E" w:rsidRDefault="00E14F5E"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A01A69"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sidRPr="00D01E9B">
      <w:rPr>
        <w:rFonts w:cs="Arial"/>
        <w:color w:val="595959" w:themeColor="text1" w:themeTint="A6"/>
        <w:sz w:val="34"/>
        <w:szCs w:val="34"/>
      </w:rPr>
      <w:t>PRESSEMITTEILUNG</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215F1"/>
    <w:rsid w:val="000349D6"/>
    <w:rsid w:val="00035A1B"/>
    <w:rsid w:val="00050C15"/>
    <w:rsid w:val="000532BB"/>
    <w:rsid w:val="000569E6"/>
    <w:rsid w:val="00064D04"/>
    <w:rsid w:val="00070879"/>
    <w:rsid w:val="0007209D"/>
    <w:rsid w:val="000762A7"/>
    <w:rsid w:val="000A0F46"/>
    <w:rsid w:val="000A2168"/>
    <w:rsid w:val="000A22FC"/>
    <w:rsid w:val="000A49B6"/>
    <w:rsid w:val="000C08A0"/>
    <w:rsid w:val="000C1D4D"/>
    <w:rsid w:val="000C6910"/>
    <w:rsid w:val="000D4798"/>
    <w:rsid w:val="000D690D"/>
    <w:rsid w:val="000F7120"/>
    <w:rsid w:val="000F7BCA"/>
    <w:rsid w:val="000F7F3B"/>
    <w:rsid w:val="001005EC"/>
    <w:rsid w:val="00101EB2"/>
    <w:rsid w:val="00107E7B"/>
    <w:rsid w:val="00114BB8"/>
    <w:rsid w:val="00116ADA"/>
    <w:rsid w:val="00117234"/>
    <w:rsid w:val="0012276B"/>
    <w:rsid w:val="00122BB4"/>
    <w:rsid w:val="00125B2B"/>
    <w:rsid w:val="00125C98"/>
    <w:rsid w:val="001343C5"/>
    <w:rsid w:val="001407A8"/>
    <w:rsid w:val="001500F6"/>
    <w:rsid w:val="001549E6"/>
    <w:rsid w:val="00155650"/>
    <w:rsid w:val="00163EA7"/>
    <w:rsid w:val="001733AC"/>
    <w:rsid w:val="00176B03"/>
    <w:rsid w:val="00177756"/>
    <w:rsid w:val="00183328"/>
    <w:rsid w:val="00183561"/>
    <w:rsid w:val="001A70DA"/>
    <w:rsid w:val="001A7B1F"/>
    <w:rsid w:val="001B1866"/>
    <w:rsid w:val="001D0A3C"/>
    <w:rsid w:val="001D31A6"/>
    <w:rsid w:val="001E3351"/>
    <w:rsid w:val="002008CB"/>
    <w:rsid w:val="00204081"/>
    <w:rsid w:val="00205567"/>
    <w:rsid w:val="00206C8A"/>
    <w:rsid w:val="00212844"/>
    <w:rsid w:val="00212E3A"/>
    <w:rsid w:val="00220DB9"/>
    <w:rsid w:val="00221C40"/>
    <w:rsid w:val="002315F3"/>
    <w:rsid w:val="002403F2"/>
    <w:rsid w:val="002423F3"/>
    <w:rsid w:val="00256911"/>
    <w:rsid w:val="0026333F"/>
    <w:rsid w:val="0026745B"/>
    <w:rsid w:val="00274355"/>
    <w:rsid w:val="00284796"/>
    <w:rsid w:val="00295322"/>
    <w:rsid w:val="00296590"/>
    <w:rsid w:val="002B32B6"/>
    <w:rsid w:val="002C1528"/>
    <w:rsid w:val="002C4041"/>
    <w:rsid w:val="002D10B5"/>
    <w:rsid w:val="002D5BF1"/>
    <w:rsid w:val="002E50F0"/>
    <w:rsid w:val="003107AB"/>
    <w:rsid w:val="003268B6"/>
    <w:rsid w:val="0033055D"/>
    <w:rsid w:val="00336235"/>
    <w:rsid w:val="003430BC"/>
    <w:rsid w:val="00354AC5"/>
    <w:rsid w:val="003639F0"/>
    <w:rsid w:val="00364A22"/>
    <w:rsid w:val="00365E73"/>
    <w:rsid w:val="00367791"/>
    <w:rsid w:val="00376948"/>
    <w:rsid w:val="0038226D"/>
    <w:rsid w:val="00392B7F"/>
    <w:rsid w:val="0039385E"/>
    <w:rsid w:val="00393BA0"/>
    <w:rsid w:val="003972AA"/>
    <w:rsid w:val="003A11A0"/>
    <w:rsid w:val="003B248A"/>
    <w:rsid w:val="003B7E61"/>
    <w:rsid w:val="003C0F3A"/>
    <w:rsid w:val="003C38E6"/>
    <w:rsid w:val="003C759C"/>
    <w:rsid w:val="003E0BDA"/>
    <w:rsid w:val="003E6FE4"/>
    <w:rsid w:val="003F067F"/>
    <w:rsid w:val="003F37EA"/>
    <w:rsid w:val="003F60FA"/>
    <w:rsid w:val="004014C5"/>
    <w:rsid w:val="00405EB6"/>
    <w:rsid w:val="004132CC"/>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40D0"/>
    <w:rsid w:val="00495546"/>
    <w:rsid w:val="00495AA8"/>
    <w:rsid w:val="00497170"/>
    <w:rsid w:val="004A534F"/>
    <w:rsid w:val="004B03C2"/>
    <w:rsid w:val="004B2D21"/>
    <w:rsid w:val="004B2D8A"/>
    <w:rsid w:val="004B40AC"/>
    <w:rsid w:val="004C0ECD"/>
    <w:rsid w:val="004C2B37"/>
    <w:rsid w:val="004D0E8F"/>
    <w:rsid w:val="004D2793"/>
    <w:rsid w:val="004E331A"/>
    <w:rsid w:val="004E5F0B"/>
    <w:rsid w:val="004F010D"/>
    <w:rsid w:val="00505DBD"/>
    <w:rsid w:val="00510F9D"/>
    <w:rsid w:val="0051258E"/>
    <w:rsid w:val="005130AB"/>
    <w:rsid w:val="00513515"/>
    <w:rsid w:val="0051777F"/>
    <w:rsid w:val="00521B3E"/>
    <w:rsid w:val="0053038A"/>
    <w:rsid w:val="005321CF"/>
    <w:rsid w:val="00534F87"/>
    <w:rsid w:val="005365D9"/>
    <w:rsid w:val="00551419"/>
    <w:rsid w:val="00553B2F"/>
    <w:rsid w:val="0055717A"/>
    <w:rsid w:val="005667C7"/>
    <w:rsid w:val="00571B49"/>
    <w:rsid w:val="005769F8"/>
    <w:rsid w:val="0058077E"/>
    <w:rsid w:val="00583F2D"/>
    <w:rsid w:val="005904D4"/>
    <w:rsid w:val="0059405C"/>
    <w:rsid w:val="005A1358"/>
    <w:rsid w:val="005A1FED"/>
    <w:rsid w:val="005C3B7E"/>
    <w:rsid w:val="005C530D"/>
    <w:rsid w:val="005C575C"/>
    <w:rsid w:val="005E3F3A"/>
    <w:rsid w:val="005E41EF"/>
    <w:rsid w:val="005E577D"/>
    <w:rsid w:val="005F0A0E"/>
    <w:rsid w:val="00612BA7"/>
    <w:rsid w:val="00613DA8"/>
    <w:rsid w:val="0062079D"/>
    <w:rsid w:val="006272F2"/>
    <w:rsid w:val="00627CD7"/>
    <w:rsid w:val="00632FD2"/>
    <w:rsid w:val="00636113"/>
    <w:rsid w:val="006405D5"/>
    <w:rsid w:val="0064258A"/>
    <w:rsid w:val="006437D4"/>
    <w:rsid w:val="006438FF"/>
    <w:rsid w:val="00643F98"/>
    <w:rsid w:val="00646220"/>
    <w:rsid w:val="00657243"/>
    <w:rsid w:val="006619BC"/>
    <w:rsid w:val="00663A57"/>
    <w:rsid w:val="00667931"/>
    <w:rsid w:val="00676D2D"/>
    <w:rsid w:val="00684282"/>
    <w:rsid w:val="006844A1"/>
    <w:rsid w:val="00692A13"/>
    <w:rsid w:val="00692B2B"/>
    <w:rsid w:val="006A5B9D"/>
    <w:rsid w:val="006B188D"/>
    <w:rsid w:val="006B3B24"/>
    <w:rsid w:val="006C5252"/>
    <w:rsid w:val="006D6172"/>
    <w:rsid w:val="006E03D9"/>
    <w:rsid w:val="006E477F"/>
    <w:rsid w:val="006F76BF"/>
    <w:rsid w:val="007046E8"/>
    <w:rsid w:val="00716B69"/>
    <w:rsid w:val="007217F1"/>
    <w:rsid w:val="007264F7"/>
    <w:rsid w:val="00731D99"/>
    <w:rsid w:val="00734ECC"/>
    <w:rsid w:val="00744F7F"/>
    <w:rsid w:val="00746B0C"/>
    <w:rsid w:val="00757CEF"/>
    <w:rsid w:val="0076149E"/>
    <w:rsid w:val="0076414B"/>
    <w:rsid w:val="00772CC1"/>
    <w:rsid w:val="007808B6"/>
    <w:rsid w:val="00785DD7"/>
    <w:rsid w:val="0079377B"/>
    <w:rsid w:val="007972AC"/>
    <w:rsid w:val="007A16D5"/>
    <w:rsid w:val="007A2BF6"/>
    <w:rsid w:val="007A310B"/>
    <w:rsid w:val="007B2A20"/>
    <w:rsid w:val="007B5867"/>
    <w:rsid w:val="007B7CF7"/>
    <w:rsid w:val="007C02D7"/>
    <w:rsid w:val="007C0E3E"/>
    <w:rsid w:val="007D0026"/>
    <w:rsid w:val="007D3537"/>
    <w:rsid w:val="007D62BE"/>
    <w:rsid w:val="007E03E8"/>
    <w:rsid w:val="007E25ED"/>
    <w:rsid w:val="007E391E"/>
    <w:rsid w:val="007E5196"/>
    <w:rsid w:val="007E557E"/>
    <w:rsid w:val="007F308A"/>
    <w:rsid w:val="00800E8F"/>
    <w:rsid w:val="008016EF"/>
    <w:rsid w:val="00806476"/>
    <w:rsid w:val="00811680"/>
    <w:rsid w:val="0081258F"/>
    <w:rsid w:val="00813A20"/>
    <w:rsid w:val="00814082"/>
    <w:rsid w:val="00814BBB"/>
    <w:rsid w:val="008160B3"/>
    <w:rsid w:val="0082510A"/>
    <w:rsid w:val="008263D8"/>
    <w:rsid w:val="00826D15"/>
    <w:rsid w:val="00831B8D"/>
    <w:rsid w:val="008402D6"/>
    <w:rsid w:val="00842639"/>
    <w:rsid w:val="00842A71"/>
    <w:rsid w:val="008451AA"/>
    <w:rsid w:val="00846F99"/>
    <w:rsid w:val="0085189D"/>
    <w:rsid w:val="00863103"/>
    <w:rsid w:val="00872A16"/>
    <w:rsid w:val="00877DF2"/>
    <w:rsid w:val="0089533B"/>
    <w:rsid w:val="008979D8"/>
    <w:rsid w:val="008A05EA"/>
    <w:rsid w:val="008A13E5"/>
    <w:rsid w:val="008A3DF2"/>
    <w:rsid w:val="008A684F"/>
    <w:rsid w:val="008B0ABF"/>
    <w:rsid w:val="008B5D3C"/>
    <w:rsid w:val="008B7695"/>
    <w:rsid w:val="008E01B7"/>
    <w:rsid w:val="008E2C97"/>
    <w:rsid w:val="008E45B7"/>
    <w:rsid w:val="008E5D53"/>
    <w:rsid w:val="008E7789"/>
    <w:rsid w:val="00901572"/>
    <w:rsid w:val="00905979"/>
    <w:rsid w:val="00912695"/>
    <w:rsid w:val="009147B2"/>
    <w:rsid w:val="0091624D"/>
    <w:rsid w:val="00916FB5"/>
    <w:rsid w:val="00921096"/>
    <w:rsid w:val="00927F6F"/>
    <w:rsid w:val="00935F22"/>
    <w:rsid w:val="00943B4B"/>
    <w:rsid w:val="009458EB"/>
    <w:rsid w:val="00955C5F"/>
    <w:rsid w:val="00955E45"/>
    <w:rsid w:val="009604E6"/>
    <w:rsid w:val="00965C95"/>
    <w:rsid w:val="00970C92"/>
    <w:rsid w:val="0097188C"/>
    <w:rsid w:val="0097364B"/>
    <w:rsid w:val="00977344"/>
    <w:rsid w:val="00981799"/>
    <w:rsid w:val="00986070"/>
    <w:rsid w:val="009930C1"/>
    <w:rsid w:val="009977A8"/>
    <w:rsid w:val="00997A51"/>
    <w:rsid w:val="009B0B34"/>
    <w:rsid w:val="009B2C4E"/>
    <w:rsid w:val="009C5800"/>
    <w:rsid w:val="009E0788"/>
    <w:rsid w:val="009E0E89"/>
    <w:rsid w:val="009E4EF8"/>
    <w:rsid w:val="009E51DA"/>
    <w:rsid w:val="009F12E3"/>
    <w:rsid w:val="009F35C1"/>
    <w:rsid w:val="009F6E8D"/>
    <w:rsid w:val="00A00073"/>
    <w:rsid w:val="00A01A69"/>
    <w:rsid w:val="00A07157"/>
    <w:rsid w:val="00A12DBE"/>
    <w:rsid w:val="00A138DF"/>
    <w:rsid w:val="00A20765"/>
    <w:rsid w:val="00A2536F"/>
    <w:rsid w:val="00A260CC"/>
    <w:rsid w:val="00A26AE1"/>
    <w:rsid w:val="00A26BFC"/>
    <w:rsid w:val="00A30ECA"/>
    <w:rsid w:val="00A33CCA"/>
    <w:rsid w:val="00A433B0"/>
    <w:rsid w:val="00A46205"/>
    <w:rsid w:val="00A539E0"/>
    <w:rsid w:val="00A61EDE"/>
    <w:rsid w:val="00A715CC"/>
    <w:rsid w:val="00A73F1F"/>
    <w:rsid w:val="00A76C6E"/>
    <w:rsid w:val="00A85417"/>
    <w:rsid w:val="00A9185E"/>
    <w:rsid w:val="00A9753E"/>
    <w:rsid w:val="00A978DC"/>
    <w:rsid w:val="00AC0C21"/>
    <w:rsid w:val="00AC1FBA"/>
    <w:rsid w:val="00AD0A7C"/>
    <w:rsid w:val="00AD440C"/>
    <w:rsid w:val="00AF428F"/>
    <w:rsid w:val="00AF4CF6"/>
    <w:rsid w:val="00AF6256"/>
    <w:rsid w:val="00B01BC4"/>
    <w:rsid w:val="00B03A5A"/>
    <w:rsid w:val="00B045CA"/>
    <w:rsid w:val="00B13F4A"/>
    <w:rsid w:val="00B206F3"/>
    <w:rsid w:val="00B20F86"/>
    <w:rsid w:val="00B25EFA"/>
    <w:rsid w:val="00B320F9"/>
    <w:rsid w:val="00B32EBC"/>
    <w:rsid w:val="00B34040"/>
    <w:rsid w:val="00B34A32"/>
    <w:rsid w:val="00B42BD2"/>
    <w:rsid w:val="00B43A81"/>
    <w:rsid w:val="00B450F2"/>
    <w:rsid w:val="00B520C3"/>
    <w:rsid w:val="00B5675A"/>
    <w:rsid w:val="00B56BE1"/>
    <w:rsid w:val="00B7030D"/>
    <w:rsid w:val="00B71181"/>
    <w:rsid w:val="00B729E3"/>
    <w:rsid w:val="00B730EF"/>
    <w:rsid w:val="00B733D1"/>
    <w:rsid w:val="00B76017"/>
    <w:rsid w:val="00B86110"/>
    <w:rsid w:val="00B909F5"/>
    <w:rsid w:val="00B94391"/>
    <w:rsid w:val="00BA2908"/>
    <w:rsid w:val="00BA3753"/>
    <w:rsid w:val="00BA3F92"/>
    <w:rsid w:val="00BA522A"/>
    <w:rsid w:val="00BC0BFB"/>
    <w:rsid w:val="00BD2F89"/>
    <w:rsid w:val="00BD3EF6"/>
    <w:rsid w:val="00BD4DDC"/>
    <w:rsid w:val="00BD6E1D"/>
    <w:rsid w:val="00BE2D6B"/>
    <w:rsid w:val="00BF1791"/>
    <w:rsid w:val="00BF5CB0"/>
    <w:rsid w:val="00C160A7"/>
    <w:rsid w:val="00C17E87"/>
    <w:rsid w:val="00C305AE"/>
    <w:rsid w:val="00C34724"/>
    <w:rsid w:val="00C36C89"/>
    <w:rsid w:val="00C37DE2"/>
    <w:rsid w:val="00C51C2A"/>
    <w:rsid w:val="00C52264"/>
    <w:rsid w:val="00C53A31"/>
    <w:rsid w:val="00C62060"/>
    <w:rsid w:val="00C62C21"/>
    <w:rsid w:val="00C7024C"/>
    <w:rsid w:val="00C748E9"/>
    <w:rsid w:val="00C7516F"/>
    <w:rsid w:val="00C81006"/>
    <w:rsid w:val="00C81D9D"/>
    <w:rsid w:val="00C84674"/>
    <w:rsid w:val="00C86D7D"/>
    <w:rsid w:val="00C92AB9"/>
    <w:rsid w:val="00C94538"/>
    <w:rsid w:val="00CA0511"/>
    <w:rsid w:val="00CA0FA6"/>
    <w:rsid w:val="00CB0165"/>
    <w:rsid w:val="00CB444C"/>
    <w:rsid w:val="00CB6F36"/>
    <w:rsid w:val="00CC2D37"/>
    <w:rsid w:val="00CD3BF7"/>
    <w:rsid w:val="00CD78EA"/>
    <w:rsid w:val="00CE0B74"/>
    <w:rsid w:val="00CE344B"/>
    <w:rsid w:val="00CE4A92"/>
    <w:rsid w:val="00CF5BD4"/>
    <w:rsid w:val="00D002D8"/>
    <w:rsid w:val="00D025EC"/>
    <w:rsid w:val="00D026A5"/>
    <w:rsid w:val="00D02E2F"/>
    <w:rsid w:val="00D16E8C"/>
    <w:rsid w:val="00D24442"/>
    <w:rsid w:val="00D30B7E"/>
    <w:rsid w:val="00D339D1"/>
    <w:rsid w:val="00D4436B"/>
    <w:rsid w:val="00D46354"/>
    <w:rsid w:val="00D47DA6"/>
    <w:rsid w:val="00D51334"/>
    <w:rsid w:val="00D532A5"/>
    <w:rsid w:val="00D60320"/>
    <w:rsid w:val="00D623FA"/>
    <w:rsid w:val="00D640EE"/>
    <w:rsid w:val="00D646C4"/>
    <w:rsid w:val="00D67B4E"/>
    <w:rsid w:val="00D75049"/>
    <w:rsid w:val="00D773C5"/>
    <w:rsid w:val="00D81411"/>
    <w:rsid w:val="00D81DBA"/>
    <w:rsid w:val="00D83710"/>
    <w:rsid w:val="00D87C7F"/>
    <w:rsid w:val="00D92163"/>
    <w:rsid w:val="00D942EC"/>
    <w:rsid w:val="00DA709E"/>
    <w:rsid w:val="00DB2E64"/>
    <w:rsid w:val="00DB3937"/>
    <w:rsid w:val="00DB449E"/>
    <w:rsid w:val="00DC1DC3"/>
    <w:rsid w:val="00DC6F39"/>
    <w:rsid w:val="00DC715A"/>
    <w:rsid w:val="00DD1803"/>
    <w:rsid w:val="00DD1F5F"/>
    <w:rsid w:val="00DD27F0"/>
    <w:rsid w:val="00DE00DB"/>
    <w:rsid w:val="00DF1C32"/>
    <w:rsid w:val="00DF58B2"/>
    <w:rsid w:val="00E0079F"/>
    <w:rsid w:val="00E14F5E"/>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66C1D"/>
    <w:rsid w:val="00E75581"/>
    <w:rsid w:val="00E76F7F"/>
    <w:rsid w:val="00E773C6"/>
    <w:rsid w:val="00E7776F"/>
    <w:rsid w:val="00E83D03"/>
    <w:rsid w:val="00E8405D"/>
    <w:rsid w:val="00E84BF2"/>
    <w:rsid w:val="00E907DB"/>
    <w:rsid w:val="00E925B8"/>
    <w:rsid w:val="00E93190"/>
    <w:rsid w:val="00EA4401"/>
    <w:rsid w:val="00EC7034"/>
    <w:rsid w:val="00ED685C"/>
    <w:rsid w:val="00EE611E"/>
    <w:rsid w:val="00EE7CEC"/>
    <w:rsid w:val="00EF1552"/>
    <w:rsid w:val="00EF6CAC"/>
    <w:rsid w:val="00F0084D"/>
    <w:rsid w:val="00F100FB"/>
    <w:rsid w:val="00F11704"/>
    <w:rsid w:val="00F11EC3"/>
    <w:rsid w:val="00F164E7"/>
    <w:rsid w:val="00F22ECB"/>
    <w:rsid w:val="00F2378A"/>
    <w:rsid w:val="00F30204"/>
    <w:rsid w:val="00F31C8B"/>
    <w:rsid w:val="00F32DE3"/>
    <w:rsid w:val="00F42734"/>
    <w:rsid w:val="00F43817"/>
    <w:rsid w:val="00F51276"/>
    <w:rsid w:val="00F52BFE"/>
    <w:rsid w:val="00F553D5"/>
    <w:rsid w:val="00F60053"/>
    <w:rsid w:val="00F627C7"/>
    <w:rsid w:val="00F65030"/>
    <w:rsid w:val="00F66E4A"/>
    <w:rsid w:val="00F740B0"/>
    <w:rsid w:val="00F74F36"/>
    <w:rsid w:val="00F75DF2"/>
    <w:rsid w:val="00F822CF"/>
    <w:rsid w:val="00F923D7"/>
    <w:rsid w:val="00F940A9"/>
    <w:rsid w:val="00F95C17"/>
    <w:rsid w:val="00F95D44"/>
    <w:rsid w:val="00FA18D0"/>
    <w:rsid w:val="00FA586A"/>
    <w:rsid w:val="00FD0DAF"/>
    <w:rsid w:val="00FD366D"/>
    <w:rsid w:val="00FE1A3B"/>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19502C9-C3F1-4308-A49B-A09B2F2F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223609687">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A72B-7BC2-4FA2-A7CB-70D97BDD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6</Pages>
  <Words>946</Words>
  <Characters>5960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9</cp:revision>
  <cp:lastPrinted>2017-11-07T14:07:00Z</cp:lastPrinted>
  <dcterms:created xsi:type="dcterms:W3CDTF">2017-11-14T12:24:00Z</dcterms:created>
  <dcterms:modified xsi:type="dcterms:W3CDTF">2017-11-15T10:05:00Z</dcterms:modified>
</cp:coreProperties>
</file>