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126" w:rsidRPr="00920126" w:rsidRDefault="00920126" w:rsidP="00920126">
      <w:pPr>
        <w:pStyle w:val="PolytanBriefbogenBetreffzeile"/>
        <w:spacing w:after="80"/>
      </w:pPr>
      <w:r w:rsidRPr="00920126">
        <w:t>Freiflächen</w:t>
      </w:r>
      <w:r w:rsidR="0041228A">
        <w:t xml:space="preserve"> zeigen das</w:t>
      </w:r>
      <w:r w:rsidRPr="00920126">
        <w:t xml:space="preserve"> Unternehmens-Knowhow </w:t>
      </w:r>
    </w:p>
    <w:p w:rsidR="00284796" w:rsidRPr="0041228A" w:rsidRDefault="0041228A" w:rsidP="0041228A">
      <w:pPr>
        <w:pStyle w:val="PolytanBriefbogenBetreffzeile"/>
        <w:spacing w:before="160" w:after="160"/>
        <w:rPr>
          <w:color w:val="595959" w:themeColor="text1" w:themeTint="A6"/>
          <w:sz w:val="32"/>
          <w:szCs w:val="32"/>
        </w:rPr>
      </w:pPr>
      <w:r>
        <w:rPr>
          <w:color w:val="595959" w:themeColor="text1" w:themeTint="A6"/>
          <w:sz w:val="32"/>
          <w:szCs w:val="32"/>
        </w:rPr>
        <w:t>Eine</w:t>
      </w:r>
      <w:r w:rsidR="00920126" w:rsidRPr="0041228A">
        <w:rPr>
          <w:color w:val="595959" w:themeColor="text1" w:themeTint="A6"/>
          <w:sz w:val="32"/>
          <w:szCs w:val="32"/>
        </w:rPr>
        <w:t xml:space="preserve"> Laufbahn</w:t>
      </w:r>
      <w:r>
        <w:rPr>
          <w:color w:val="595959" w:themeColor="text1" w:themeTint="A6"/>
          <w:sz w:val="32"/>
          <w:szCs w:val="32"/>
        </w:rPr>
        <w:t xml:space="preserve"> als tragendes Gestaltungs</w:t>
      </w:r>
      <w:r w:rsidR="001F78EB">
        <w:rPr>
          <w:color w:val="595959" w:themeColor="text1" w:themeTint="A6"/>
          <w:sz w:val="32"/>
          <w:szCs w:val="32"/>
        </w:rPr>
        <w:t>motiv</w:t>
      </w:r>
    </w:p>
    <w:p w:rsidR="008675D5" w:rsidRDefault="00323BC9" w:rsidP="008675D5">
      <w:pPr>
        <w:spacing w:after="200"/>
        <w:ind w:right="1"/>
        <w:rPr>
          <w:rFonts w:cs="Arial"/>
        </w:rPr>
      </w:pPr>
      <w:r>
        <w:rPr>
          <w:rFonts w:cs="Arial"/>
        </w:rPr>
        <w:t>Am 9. September 2016</w:t>
      </w:r>
      <w:r w:rsidR="009B225A">
        <w:rPr>
          <w:rFonts w:cs="Arial"/>
        </w:rPr>
        <w:t xml:space="preserve"> war</w:t>
      </w:r>
      <w:r>
        <w:rPr>
          <w:rFonts w:cs="Arial"/>
        </w:rPr>
        <w:t xml:space="preserve"> der</w:t>
      </w:r>
      <w:r w:rsidR="0041228A">
        <w:rPr>
          <w:rFonts w:cs="Arial"/>
        </w:rPr>
        <w:t xml:space="preserve"> feierliche</w:t>
      </w:r>
      <w:r w:rsidR="009B225A">
        <w:rPr>
          <w:rFonts w:cs="Arial"/>
        </w:rPr>
        <w:t xml:space="preserve"> </w:t>
      </w:r>
      <w:r w:rsidR="00CB647A">
        <w:rPr>
          <w:rFonts w:cs="Arial"/>
        </w:rPr>
        <w:t xml:space="preserve">Spatenstich für </w:t>
      </w:r>
      <w:r w:rsidR="0041228A">
        <w:rPr>
          <w:rFonts w:cs="Arial"/>
        </w:rPr>
        <w:t xml:space="preserve">die Erweiterung des </w:t>
      </w:r>
      <w:r w:rsidR="00CB647A">
        <w:rPr>
          <w:rFonts w:cs="Arial"/>
        </w:rPr>
        <w:t>Firmensitz</w:t>
      </w:r>
      <w:r w:rsidR="0041228A">
        <w:rPr>
          <w:rFonts w:cs="Arial"/>
        </w:rPr>
        <w:t>es</w:t>
      </w:r>
      <w:r w:rsidR="009B225A">
        <w:rPr>
          <w:rFonts w:cs="Arial"/>
        </w:rPr>
        <w:t xml:space="preserve"> </w:t>
      </w:r>
      <w:r w:rsidR="00CB647A">
        <w:rPr>
          <w:rFonts w:cs="Arial"/>
        </w:rPr>
        <w:t>in Burgheim</w:t>
      </w:r>
      <w:r w:rsidR="0041228A">
        <w:rPr>
          <w:rFonts w:cs="Arial"/>
        </w:rPr>
        <w:t>. Ganz im Zeitplan</w:t>
      </w:r>
      <w:r w:rsidR="00CB647A">
        <w:rPr>
          <w:rFonts w:cs="Arial"/>
        </w:rPr>
        <w:t xml:space="preserve">, konnten bereits im April </w:t>
      </w:r>
      <w:r w:rsidR="0041228A">
        <w:rPr>
          <w:rFonts w:cs="Arial"/>
        </w:rPr>
        <w:t>2017</w:t>
      </w:r>
      <w:r w:rsidR="009B225A">
        <w:rPr>
          <w:rFonts w:cs="Arial"/>
        </w:rPr>
        <w:t xml:space="preserve"> die</w:t>
      </w:r>
      <w:r w:rsidR="00CB647A">
        <w:rPr>
          <w:rFonts w:cs="Arial"/>
        </w:rPr>
        <w:t xml:space="preserve"> neuen </w:t>
      </w:r>
      <w:r w:rsidR="0041228A">
        <w:rPr>
          <w:rFonts w:cs="Arial"/>
        </w:rPr>
        <w:t>Räumlichkeiten</w:t>
      </w:r>
      <w:r w:rsidR="00CB647A">
        <w:rPr>
          <w:rFonts w:cs="Arial"/>
        </w:rPr>
        <w:t xml:space="preserve"> </w:t>
      </w:r>
      <w:r w:rsidR="0041228A">
        <w:rPr>
          <w:rFonts w:cs="Arial"/>
        </w:rPr>
        <w:t xml:space="preserve">von rund 50 Mitarbeitern der SportGroup Holding und Polytan </w:t>
      </w:r>
      <w:r w:rsidR="009B225A">
        <w:rPr>
          <w:rFonts w:cs="Arial"/>
        </w:rPr>
        <w:t xml:space="preserve">bezogen werden. </w:t>
      </w:r>
      <w:r w:rsidR="0041228A">
        <w:rPr>
          <w:rFonts w:cs="Arial"/>
        </w:rPr>
        <w:t xml:space="preserve">Insgesamt sind 80 Mitarbeiter am Standort beschäftigt. Der Entwurf für </w:t>
      </w:r>
      <w:r w:rsidR="00764FDD">
        <w:rPr>
          <w:rFonts w:cs="Arial"/>
        </w:rPr>
        <w:t xml:space="preserve">den </w:t>
      </w:r>
      <w:r w:rsidR="0041228A">
        <w:rPr>
          <w:rFonts w:cs="Arial"/>
        </w:rPr>
        <w:t xml:space="preserve">nachhaltigen Holzbau aus industriell vorgefertigten Systemelementen stammt vom Münchner Architekturbüro </w:t>
      </w:r>
      <w:proofErr w:type="spellStart"/>
      <w:r w:rsidR="0041228A">
        <w:rPr>
          <w:rFonts w:cs="Arial"/>
        </w:rPr>
        <w:t>jürgensarchitekten</w:t>
      </w:r>
      <w:proofErr w:type="spellEnd"/>
      <w:r w:rsidR="008675D5">
        <w:rPr>
          <w:rFonts w:cs="Arial"/>
        </w:rPr>
        <w:t xml:space="preserve"> mit Natalie Jürgens als Projektleiterin</w:t>
      </w:r>
      <w:r w:rsidR="0041228A">
        <w:rPr>
          <w:rFonts w:cs="Arial"/>
        </w:rPr>
        <w:t xml:space="preserve">. </w:t>
      </w:r>
      <w:r w:rsidR="008675D5">
        <w:rPr>
          <w:rFonts w:cs="Arial"/>
        </w:rPr>
        <w:t xml:space="preserve">Sowohl der elegante, energieeffiziente Neubau als auch der Bestand werden aus regenerativen Energiequellen gespeist. Die ressourcenschonende neue Geothermie-Anlage nutzt </w:t>
      </w:r>
      <w:r w:rsidR="00E56FDC">
        <w:rPr>
          <w:rFonts w:cs="Arial"/>
        </w:rPr>
        <w:t xml:space="preserve">Grundwasser </w:t>
      </w:r>
      <w:r w:rsidR="008675D5">
        <w:rPr>
          <w:rFonts w:cs="Arial"/>
        </w:rPr>
        <w:t xml:space="preserve">zum Heizen und Kühlen. </w:t>
      </w:r>
    </w:p>
    <w:p w:rsidR="0053031E" w:rsidRDefault="0041228A" w:rsidP="008675D5">
      <w:pPr>
        <w:spacing w:after="200"/>
        <w:ind w:right="1"/>
        <w:rPr>
          <w:rFonts w:cs="Arial"/>
        </w:rPr>
      </w:pPr>
      <w:r>
        <w:rPr>
          <w:rFonts w:cs="Arial"/>
        </w:rPr>
        <w:t xml:space="preserve">Im </w:t>
      </w:r>
      <w:r w:rsidR="008675D5">
        <w:rPr>
          <w:rFonts w:cs="Arial"/>
        </w:rPr>
        <w:t>Neubau</w:t>
      </w:r>
      <w:r>
        <w:rPr>
          <w:rFonts w:cs="Arial"/>
        </w:rPr>
        <w:t xml:space="preserve"> </w:t>
      </w:r>
      <w:r w:rsidR="008675D5">
        <w:rPr>
          <w:rFonts w:cs="Arial"/>
        </w:rPr>
        <w:t>gibt</w:t>
      </w:r>
      <w:r>
        <w:rPr>
          <w:rFonts w:cs="Arial"/>
        </w:rPr>
        <w:t xml:space="preserve"> es neben den auf Kommunikation ausgelegten Bürolandschaften auch einen Schauraum für die Produkte und Anwendungen sowie einen Pausenraum mit Zugang zum Garten.</w:t>
      </w:r>
      <w:r w:rsidR="008675D5">
        <w:rPr>
          <w:rFonts w:cs="Arial"/>
        </w:rPr>
        <w:t xml:space="preserve"> </w:t>
      </w:r>
    </w:p>
    <w:p w:rsidR="000117E0" w:rsidRDefault="008675D5" w:rsidP="008675D5">
      <w:pPr>
        <w:spacing w:after="200"/>
        <w:ind w:right="1"/>
        <w:rPr>
          <w:rFonts w:cs="Arial"/>
        </w:rPr>
      </w:pPr>
      <w:r>
        <w:rPr>
          <w:rFonts w:cs="Arial"/>
        </w:rPr>
        <w:t xml:space="preserve">Ferner </w:t>
      </w:r>
      <w:r w:rsidR="001C7440">
        <w:rPr>
          <w:rFonts w:cs="Arial"/>
        </w:rPr>
        <w:t>wird</w:t>
      </w:r>
      <w:r>
        <w:rPr>
          <w:rFonts w:cs="Arial"/>
        </w:rPr>
        <w:t xml:space="preserve"> </w:t>
      </w:r>
      <w:r w:rsidR="00B459C0">
        <w:rPr>
          <w:rFonts w:cs="Arial"/>
        </w:rPr>
        <w:t>d</w:t>
      </w:r>
      <w:r w:rsidR="0053031E">
        <w:rPr>
          <w:rFonts w:cs="Arial"/>
        </w:rPr>
        <w:t>er</w:t>
      </w:r>
      <w:r w:rsidR="00B459C0">
        <w:rPr>
          <w:rFonts w:cs="Arial"/>
        </w:rPr>
        <w:t xml:space="preserve"> Außenraum</w:t>
      </w:r>
      <w:r>
        <w:rPr>
          <w:rFonts w:cs="Arial"/>
        </w:rPr>
        <w:t xml:space="preserve"> als erweiterte Präsentationsfläche </w:t>
      </w:r>
      <w:r w:rsidR="001C7440">
        <w:rPr>
          <w:rFonts w:cs="Arial"/>
        </w:rPr>
        <w:t>genutzt</w:t>
      </w:r>
      <w:r>
        <w:rPr>
          <w:rFonts w:cs="Arial"/>
        </w:rPr>
        <w:t xml:space="preserve">, </w:t>
      </w:r>
      <w:r w:rsidR="00B459C0">
        <w:rPr>
          <w:rFonts w:cs="Arial"/>
        </w:rPr>
        <w:t>geplant</w:t>
      </w:r>
      <w:r>
        <w:rPr>
          <w:rFonts w:cs="Arial"/>
        </w:rPr>
        <w:t xml:space="preserve"> durch die </w:t>
      </w:r>
      <w:r w:rsidR="00B459C0">
        <w:rPr>
          <w:rFonts w:cs="Arial"/>
        </w:rPr>
        <w:t xml:space="preserve">Münchner </w:t>
      </w:r>
      <w:r>
        <w:rPr>
          <w:rFonts w:cs="Arial"/>
        </w:rPr>
        <w:t xml:space="preserve">Landschaftsarchitekten </w:t>
      </w:r>
      <w:proofErr w:type="spellStart"/>
      <w:r>
        <w:rPr>
          <w:rFonts w:cs="Arial"/>
        </w:rPr>
        <w:t>liebald</w:t>
      </w:r>
      <w:proofErr w:type="spellEnd"/>
      <w:r>
        <w:rPr>
          <w:rFonts w:cs="Arial"/>
        </w:rPr>
        <w:t xml:space="preserve"> + </w:t>
      </w:r>
      <w:proofErr w:type="spellStart"/>
      <w:r>
        <w:rPr>
          <w:rFonts w:cs="Arial"/>
        </w:rPr>
        <w:t>aufermann</w:t>
      </w:r>
      <w:proofErr w:type="spellEnd"/>
      <w:r>
        <w:rPr>
          <w:rFonts w:cs="Arial"/>
        </w:rPr>
        <w:t xml:space="preserve">. </w:t>
      </w:r>
      <w:r w:rsidR="001C7440">
        <w:rPr>
          <w:rFonts w:cs="Arial"/>
        </w:rPr>
        <w:t>D</w:t>
      </w:r>
      <w:r w:rsidR="00B459C0">
        <w:rPr>
          <w:rFonts w:cs="Arial"/>
        </w:rPr>
        <w:t xml:space="preserve">ie </w:t>
      </w:r>
      <w:r w:rsidR="009C004E">
        <w:rPr>
          <w:rFonts w:cs="Arial"/>
        </w:rPr>
        <w:t xml:space="preserve">im August fertig gestellten </w:t>
      </w:r>
      <w:r w:rsidR="00B459C0">
        <w:rPr>
          <w:rFonts w:cs="Arial"/>
        </w:rPr>
        <w:t>Freiflächen</w:t>
      </w:r>
      <w:r w:rsidR="001C7440">
        <w:rPr>
          <w:rFonts w:cs="Arial"/>
        </w:rPr>
        <w:t xml:space="preserve"> </w:t>
      </w:r>
      <w:r w:rsidR="0053031E">
        <w:rPr>
          <w:rFonts w:cs="Arial"/>
        </w:rPr>
        <w:t>visualisieren</w:t>
      </w:r>
      <w:r w:rsidR="001C7440">
        <w:rPr>
          <w:rFonts w:cs="Arial"/>
        </w:rPr>
        <w:t xml:space="preserve"> die Kernkompetenz des Unternehmens, ohne dabei den öffentlichen Raum mit einer </w:t>
      </w:r>
      <w:r w:rsidR="00C53FD5">
        <w:rPr>
          <w:rFonts w:cs="Arial"/>
        </w:rPr>
        <w:t>einfachen</w:t>
      </w:r>
      <w:r w:rsidR="0053031E">
        <w:rPr>
          <w:rFonts w:cs="Arial"/>
        </w:rPr>
        <w:t xml:space="preserve"> </w:t>
      </w:r>
      <w:r w:rsidR="001C7440">
        <w:rPr>
          <w:rFonts w:cs="Arial"/>
        </w:rPr>
        <w:t xml:space="preserve">Musterflächenschau zu überziehen. </w:t>
      </w:r>
    </w:p>
    <w:p w:rsidR="000117E0" w:rsidRDefault="000117E0" w:rsidP="008675D5">
      <w:pPr>
        <w:spacing w:after="200"/>
        <w:ind w:right="1"/>
        <w:rPr>
          <w:rFonts w:cs="Arial"/>
          <w:color w:val="000000"/>
          <w:szCs w:val="20"/>
        </w:rPr>
      </w:pPr>
      <w:r>
        <w:rPr>
          <w:rFonts w:cs="Arial"/>
        </w:rPr>
        <w:t>Als tragendes Gestaltungsm</w:t>
      </w:r>
      <w:r w:rsidR="00B459C0">
        <w:rPr>
          <w:rFonts w:cs="Arial"/>
        </w:rPr>
        <w:t>otiv</w:t>
      </w:r>
      <w:r>
        <w:rPr>
          <w:rFonts w:cs="Arial"/>
        </w:rPr>
        <w:t xml:space="preserve"> wählten die </w:t>
      </w:r>
      <w:proofErr w:type="spellStart"/>
      <w:r w:rsidR="00764FDD">
        <w:rPr>
          <w:rFonts w:cs="Arial"/>
        </w:rPr>
        <w:t>Landschaftarchitekten</w:t>
      </w:r>
      <w:proofErr w:type="spellEnd"/>
      <w:r>
        <w:rPr>
          <w:rFonts w:cs="Arial"/>
        </w:rPr>
        <w:t xml:space="preserve"> </w:t>
      </w:r>
      <w:r w:rsidR="00EF6E9C">
        <w:rPr>
          <w:rFonts w:cs="Arial"/>
        </w:rPr>
        <w:t xml:space="preserve">eine </w:t>
      </w:r>
      <w:r>
        <w:rPr>
          <w:rFonts w:cs="Arial"/>
        </w:rPr>
        <w:t xml:space="preserve">rote </w:t>
      </w:r>
      <w:r w:rsidR="00EF6E9C">
        <w:rPr>
          <w:rFonts w:cs="Arial"/>
        </w:rPr>
        <w:t>Laufbahn</w:t>
      </w:r>
      <w:r w:rsidR="0053031E">
        <w:rPr>
          <w:rFonts w:cs="Arial"/>
        </w:rPr>
        <w:t xml:space="preserve">, da zu diesem Produkt </w:t>
      </w:r>
      <w:r w:rsidR="0053031E">
        <w:rPr>
          <w:rFonts w:cs="Arial"/>
          <w:color w:val="000000"/>
          <w:szCs w:val="20"/>
        </w:rPr>
        <w:t xml:space="preserve">jeder Besucher </w:t>
      </w:r>
      <w:r>
        <w:rPr>
          <w:rFonts w:cs="Arial"/>
          <w:color w:val="000000"/>
          <w:szCs w:val="20"/>
        </w:rPr>
        <w:t>unmittelbar</w:t>
      </w:r>
      <w:r w:rsidR="0053031E">
        <w:rPr>
          <w:rFonts w:cs="Arial"/>
          <w:color w:val="000000"/>
          <w:szCs w:val="20"/>
        </w:rPr>
        <w:t xml:space="preserve"> eine Assoziation </w:t>
      </w:r>
      <w:r>
        <w:rPr>
          <w:rFonts w:cs="Arial"/>
          <w:color w:val="000000"/>
          <w:szCs w:val="20"/>
        </w:rPr>
        <w:t>aufbaut</w:t>
      </w:r>
      <w:r w:rsidR="0053031E">
        <w:rPr>
          <w:rFonts w:cs="Arial"/>
          <w:color w:val="000000"/>
          <w:szCs w:val="20"/>
        </w:rPr>
        <w:t xml:space="preserve">. Die Bahn dient als Erschließungsweg zum neuen Haupteingang, wo sie </w:t>
      </w:r>
      <w:r>
        <w:rPr>
          <w:rFonts w:cs="Arial"/>
          <w:color w:val="000000"/>
          <w:szCs w:val="20"/>
        </w:rPr>
        <w:t xml:space="preserve">ihre </w:t>
      </w:r>
      <w:r w:rsidR="0053031E">
        <w:rPr>
          <w:rFonts w:cs="Arial"/>
          <w:color w:val="000000"/>
          <w:szCs w:val="20"/>
        </w:rPr>
        <w:t xml:space="preserve">Farbe </w:t>
      </w:r>
      <w:r>
        <w:rPr>
          <w:rFonts w:cs="Arial"/>
          <w:color w:val="000000"/>
          <w:szCs w:val="20"/>
        </w:rPr>
        <w:t xml:space="preserve">zu Hellgrau wechselt </w:t>
      </w:r>
      <w:r w:rsidR="00D80C1F">
        <w:rPr>
          <w:rFonts w:cs="Arial"/>
          <w:color w:val="000000"/>
          <w:szCs w:val="20"/>
        </w:rPr>
        <w:t>und sich</w:t>
      </w:r>
      <w:r>
        <w:rPr>
          <w:rFonts w:cs="Arial"/>
          <w:color w:val="000000"/>
          <w:szCs w:val="20"/>
        </w:rPr>
        <w:t xml:space="preserve"> die Richtung </w:t>
      </w:r>
      <w:r w:rsidR="00E33859">
        <w:rPr>
          <w:rFonts w:cs="Arial"/>
          <w:color w:val="000000"/>
          <w:szCs w:val="20"/>
        </w:rPr>
        <w:t xml:space="preserve">der </w:t>
      </w:r>
      <w:r w:rsidR="009C004E">
        <w:rPr>
          <w:rFonts w:cs="Arial"/>
          <w:color w:val="000000"/>
          <w:szCs w:val="20"/>
        </w:rPr>
        <w:t>Lini</w:t>
      </w:r>
      <w:r w:rsidR="00BC4288">
        <w:rPr>
          <w:rFonts w:cs="Arial"/>
          <w:color w:val="000000"/>
          <w:szCs w:val="20"/>
        </w:rPr>
        <w:t>erung</w:t>
      </w:r>
      <w:r w:rsidR="00D80C1F">
        <w:rPr>
          <w:rFonts w:cs="Arial"/>
          <w:color w:val="000000"/>
          <w:szCs w:val="20"/>
        </w:rPr>
        <w:t xml:space="preserve"> ändert</w:t>
      </w:r>
      <w:r>
        <w:rPr>
          <w:rFonts w:cs="Arial"/>
          <w:color w:val="000000"/>
          <w:szCs w:val="20"/>
        </w:rPr>
        <w:t>. Weiter</w:t>
      </w:r>
      <w:r w:rsidR="0053031E">
        <w:rPr>
          <w:rFonts w:cs="Arial"/>
          <w:color w:val="000000"/>
          <w:szCs w:val="20"/>
        </w:rPr>
        <w:t xml:space="preserve"> führt </w:t>
      </w:r>
      <w:r>
        <w:rPr>
          <w:rFonts w:cs="Arial"/>
          <w:color w:val="000000"/>
          <w:szCs w:val="20"/>
        </w:rPr>
        <w:t xml:space="preserve">sie zu einem Minispielfeld </w:t>
      </w:r>
      <w:r w:rsidR="0053031E">
        <w:rPr>
          <w:rFonts w:cs="Arial"/>
          <w:color w:val="000000"/>
          <w:szCs w:val="20"/>
        </w:rPr>
        <w:t xml:space="preserve">für Mitarbeiter und Besucher, </w:t>
      </w:r>
      <w:r w:rsidR="00D80C1F">
        <w:rPr>
          <w:rFonts w:cs="Arial"/>
          <w:color w:val="000000"/>
          <w:szCs w:val="20"/>
        </w:rPr>
        <w:t>dort endet</w:t>
      </w:r>
      <w:r w:rsidR="0053031E">
        <w:rPr>
          <w:rFonts w:cs="Arial"/>
          <w:color w:val="000000"/>
          <w:szCs w:val="20"/>
        </w:rPr>
        <w:t xml:space="preserve"> </w:t>
      </w:r>
      <w:r w:rsidR="00CD7AFA">
        <w:rPr>
          <w:rFonts w:cs="Arial"/>
          <w:color w:val="000000"/>
          <w:szCs w:val="20"/>
        </w:rPr>
        <w:t xml:space="preserve">sie in </w:t>
      </w:r>
      <w:r>
        <w:rPr>
          <w:rFonts w:cs="Arial"/>
          <w:color w:val="000000"/>
          <w:szCs w:val="20"/>
        </w:rPr>
        <w:t xml:space="preserve">zwei großen </w:t>
      </w:r>
      <w:r w:rsidR="0053031E">
        <w:rPr>
          <w:rFonts w:cs="Arial"/>
          <w:color w:val="000000"/>
          <w:szCs w:val="20"/>
        </w:rPr>
        <w:t>Wel</w:t>
      </w:r>
      <w:r w:rsidR="00CD7AFA">
        <w:rPr>
          <w:rFonts w:cs="Arial"/>
          <w:color w:val="000000"/>
          <w:szCs w:val="20"/>
        </w:rPr>
        <w:t>len</w:t>
      </w:r>
      <w:r w:rsidR="0053031E">
        <w:rPr>
          <w:rFonts w:cs="Arial"/>
          <w:color w:val="000000"/>
          <w:szCs w:val="20"/>
        </w:rPr>
        <w:t xml:space="preserve">. </w:t>
      </w:r>
      <w:r w:rsidR="0053031E">
        <w:rPr>
          <w:rStyle w:val="object"/>
          <w:rFonts w:cs="Arial"/>
          <w:color w:val="000000"/>
          <w:szCs w:val="20"/>
        </w:rPr>
        <w:t xml:space="preserve">Dabei </w:t>
      </w:r>
      <w:r>
        <w:rPr>
          <w:rStyle w:val="object"/>
          <w:rFonts w:cs="Arial"/>
          <w:color w:val="000000"/>
          <w:szCs w:val="20"/>
        </w:rPr>
        <w:t>variiert</w:t>
      </w:r>
      <w:r w:rsidR="0053031E">
        <w:rPr>
          <w:rStyle w:val="object"/>
          <w:rFonts w:cs="Arial"/>
          <w:color w:val="000000"/>
          <w:szCs w:val="20"/>
        </w:rPr>
        <w:t xml:space="preserve"> das bekannte Motiv an</w:t>
      </w:r>
      <w:r w:rsidR="0053031E">
        <w:rPr>
          <w:rFonts w:cs="Arial"/>
          <w:color w:val="000000"/>
          <w:szCs w:val="20"/>
        </w:rPr>
        <w:t xml:space="preserve"> einigen Stellen</w:t>
      </w:r>
      <w:r w:rsidR="001F78EB">
        <w:rPr>
          <w:rFonts w:cs="Arial"/>
          <w:color w:val="000000"/>
          <w:szCs w:val="20"/>
        </w:rPr>
        <w:t xml:space="preserve">, wodurch </w:t>
      </w:r>
      <w:r w:rsidR="0053031E">
        <w:rPr>
          <w:rFonts w:cs="Arial"/>
          <w:color w:val="000000"/>
          <w:szCs w:val="20"/>
        </w:rPr>
        <w:t>der Besucher irritiert, aufmerksam und bestenfalls amüsiert</w:t>
      </w:r>
      <w:r w:rsidR="001F78EB">
        <w:rPr>
          <w:rFonts w:cs="Arial"/>
          <w:color w:val="000000"/>
          <w:szCs w:val="20"/>
        </w:rPr>
        <w:t xml:space="preserve"> </w:t>
      </w:r>
      <w:r w:rsidR="00396E04">
        <w:rPr>
          <w:rFonts w:cs="Arial"/>
          <w:color w:val="000000"/>
          <w:szCs w:val="20"/>
        </w:rPr>
        <w:t>ist</w:t>
      </w:r>
      <w:r w:rsidR="0053031E">
        <w:rPr>
          <w:rFonts w:cs="Arial"/>
          <w:color w:val="000000"/>
          <w:szCs w:val="20"/>
        </w:rPr>
        <w:t xml:space="preserve">. </w:t>
      </w:r>
      <w:r w:rsidR="009C004E">
        <w:rPr>
          <w:rFonts w:cs="Arial"/>
          <w:color w:val="000000"/>
          <w:szCs w:val="20"/>
        </w:rPr>
        <w:t xml:space="preserve">Die Farb- und Verwendungsvielfalt der Kunststoffbeläge </w:t>
      </w:r>
      <w:r w:rsidR="00407E1C">
        <w:rPr>
          <w:rFonts w:cs="Arial"/>
          <w:color w:val="000000"/>
          <w:szCs w:val="20"/>
        </w:rPr>
        <w:t xml:space="preserve">zeigen die </w:t>
      </w:r>
      <w:r w:rsidR="009C004E">
        <w:rPr>
          <w:rFonts w:cs="Arial"/>
          <w:color w:val="000000"/>
          <w:szCs w:val="20"/>
        </w:rPr>
        <w:t>„Meilensteine“</w:t>
      </w:r>
      <w:r w:rsidR="00396E04">
        <w:rPr>
          <w:rFonts w:cs="Arial"/>
          <w:color w:val="000000"/>
          <w:szCs w:val="20"/>
        </w:rPr>
        <w:t xml:space="preserve"> als 10-Meter-Marken</w:t>
      </w:r>
      <w:r w:rsidR="00E807D6">
        <w:rPr>
          <w:rFonts w:cs="Arial"/>
          <w:color w:val="000000"/>
          <w:szCs w:val="20"/>
        </w:rPr>
        <w:t xml:space="preserve">, die später noch </w:t>
      </w:r>
      <w:bookmarkStart w:id="0" w:name="_GoBack"/>
      <w:bookmarkEnd w:id="0"/>
      <w:r w:rsidR="00E807D6">
        <w:rPr>
          <w:rFonts w:cs="Arial"/>
          <w:color w:val="000000"/>
          <w:szCs w:val="20"/>
        </w:rPr>
        <w:t>hinzukommen werden</w:t>
      </w:r>
      <w:r w:rsidR="00CD7AFA">
        <w:rPr>
          <w:rFonts w:cs="Arial"/>
          <w:color w:val="000000"/>
          <w:szCs w:val="20"/>
        </w:rPr>
        <w:t>: D</w:t>
      </w:r>
      <w:r w:rsidR="00407E1C">
        <w:rPr>
          <w:rFonts w:cs="Arial"/>
          <w:color w:val="000000"/>
          <w:szCs w:val="20"/>
        </w:rPr>
        <w:t xml:space="preserve">abei handelt es sich um </w:t>
      </w:r>
      <w:r w:rsidR="00396E04">
        <w:rPr>
          <w:rFonts w:cs="Arial"/>
          <w:color w:val="000000"/>
          <w:szCs w:val="20"/>
        </w:rPr>
        <w:t>mit farbigem Kunststoffbelag überzogene Sitzpoller</w:t>
      </w:r>
      <w:r w:rsidR="009C004E">
        <w:rPr>
          <w:rFonts w:cs="Arial"/>
          <w:color w:val="000000"/>
          <w:szCs w:val="20"/>
        </w:rPr>
        <w:t xml:space="preserve">, die gleichzeitig </w:t>
      </w:r>
      <w:r w:rsidR="00396E04">
        <w:rPr>
          <w:rFonts w:cs="Arial"/>
          <w:color w:val="000000"/>
          <w:szCs w:val="20"/>
        </w:rPr>
        <w:t>die Laufbahn beleuchten</w:t>
      </w:r>
      <w:r w:rsidR="009C004E">
        <w:rPr>
          <w:rFonts w:cs="Arial"/>
          <w:color w:val="000000"/>
          <w:szCs w:val="20"/>
        </w:rPr>
        <w:t>.</w:t>
      </w:r>
      <w:r w:rsidR="00E33859">
        <w:rPr>
          <w:rFonts w:cs="Arial"/>
          <w:color w:val="000000"/>
          <w:szCs w:val="20"/>
        </w:rPr>
        <w:t xml:space="preserve"> Als weitere Besonderheit </w:t>
      </w:r>
      <w:r w:rsidR="001F78EB">
        <w:rPr>
          <w:rFonts w:cs="Arial"/>
          <w:color w:val="000000"/>
          <w:szCs w:val="20"/>
        </w:rPr>
        <w:t xml:space="preserve">wurde </w:t>
      </w:r>
      <w:r w:rsidR="00E33859">
        <w:rPr>
          <w:rFonts w:cs="Arial"/>
          <w:color w:val="000000"/>
          <w:szCs w:val="20"/>
        </w:rPr>
        <w:t>das Zeit- und Datenerfassungs</w:t>
      </w:r>
      <w:r w:rsidR="00E33859">
        <w:rPr>
          <w:rFonts w:cs="Arial"/>
          <w:color w:val="000000"/>
          <w:szCs w:val="20"/>
        </w:rPr>
        <w:lastRenderedPageBreak/>
        <w:t xml:space="preserve">system SmarTracks </w:t>
      </w:r>
      <w:r w:rsidR="001F78EB">
        <w:rPr>
          <w:rFonts w:cs="Arial"/>
          <w:color w:val="000000"/>
          <w:szCs w:val="20"/>
        </w:rPr>
        <w:t xml:space="preserve">in die Laufbahn </w:t>
      </w:r>
      <w:r w:rsidR="00764FDD">
        <w:rPr>
          <w:rFonts w:cs="Arial"/>
          <w:color w:val="000000"/>
          <w:szCs w:val="20"/>
        </w:rPr>
        <w:t>integriert</w:t>
      </w:r>
      <w:r w:rsidR="00E33859">
        <w:rPr>
          <w:rFonts w:cs="Arial"/>
          <w:color w:val="000000"/>
          <w:szCs w:val="20"/>
        </w:rPr>
        <w:t xml:space="preserve">, bei dem </w:t>
      </w:r>
      <w:r w:rsidR="00BC4288">
        <w:rPr>
          <w:rFonts w:cs="Arial"/>
          <w:color w:val="000000"/>
          <w:szCs w:val="20"/>
        </w:rPr>
        <w:t xml:space="preserve">sich </w:t>
      </w:r>
      <w:r w:rsidR="00E33859">
        <w:rPr>
          <w:rFonts w:cs="Arial"/>
          <w:color w:val="000000"/>
          <w:szCs w:val="20"/>
        </w:rPr>
        <w:t xml:space="preserve">die Magnetzeitschranken unsichtbar im Boden </w:t>
      </w:r>
      <w:r w:rsidR="00764FDD">
        <w:rPr>
          <w:rFonts w:cs="Arial"/>
          <w:color w:val="000000"/>
          <w:szCs w:val="20"/>
        </w:rPr>
        <w:t>befinden</w:t>
      </w:r>
      <w:r w:rsidR="00E33859">
        <w:rPr>
          <w:rFonts w:cs="Arial"/>
          <w:color w:val="000000"/>
          <w:szCs w:val="20"/>
        </w:rPr>
        <w:t xml:space="preserve">. </w:t>
      </w:r>
    </w:p>
    <w:p w:rsidR="009B225A" w:rsidRDefault="00E33859" w:rsidP="008675D5">
      <w:pPr>
        <w:spacing w:after="200"/>
        <w:ind w:right="1"/>
        <w:rPr>
          <w:rFonts w:cs="Arial"/>
        </w:rPr>
      </w:pPr>
      <w:r>
        <w:rPr>
          <w:rFonts w:cs="Arial"/>
          <w:color w:val="000000"/>
          <w:szCs w:val="20"/>
        </w:rPr>
        <w:t>Ferner stimmten die Landschaftsarchitekten das</w:t>
      </w:r>
      <w:r w:rsidR="0053031E">
        <w:rPr>
          <w:rFonts w:cs="Arial"/>
          <w:color w:val="000000"/>
          <w:szCs w:val="20"/>
        </w:rPr>
        <w:t xml:space="preserve"> Pflanzsortiment des laufbahnbegleitenden Staudenbandes </w:t>
      </w:r>
      <w:r w:rsidR="009C004E">
        <w:rPr>
          <w:rFonts w:cs="Arial"/>
          <w:color w:val="000000"/>
          <w:szCs w:val="20"/>
        </w:rPr>
        <w:t xml:space="preserve">auf die Laufbahn </w:t>
      </w:r>
      <w:r>
        <w:rPr>
          <w:rFonts w:cs="Arial"/>
          <w:color w:val="000000"/>
          <w:szCs w:val="20"/>
        </w:rPr>
        <w:t>farblich ab</w:t>
      </w:r>
      <w:r w:rsidR="001F78EB">
        <w:rPr>
          <w:rFonts w:cs="Arial"/>
          <w:color w:val="000000"/>
          <w:szCs w:val="20"/>
        </w:rPr>
        <w:t xml:space="preserve">: </w:t>
      </w:r>
      <w:r w:rsidR="0053031E">
        <w:rPr>
          <w:rFonts w:cs="Arial"/>
          <w:color w:val="000000"/>
          <w:szCs w:val="20"/>
        </w:rPr>
        <w:t xml:space="preserve">Rot- und Karmintöne bei den Staudenpflanzungen mischen sich mit </w:t>
      </w:r>
      <w:r>
        <w:rPr>
          <w:rFonts w:cs="Arial"/>
          <w:color w:val="000000"/>
          <w:szCs w:val="20"/>
        </w:rPr>
        <w:t xml:space="preserve">Sträuchern </w:t>
      </w:r>
      <w:r w:rsidR="00F0600A">
        <w:rPr>
          <w:rFonts w:cs="Arial"/>
          <w:color w:val="000000"/>
          <w:szCs w:val="20"/>
        </w:rPr>
        <w:t xml:space="preserve">sowie </w:t>
      </w:r>
      <w:r w:rsidR="0053031E">
        <w:rPr>
          <w:rFonts w:cs="Arial"/>
          <w:color w:val="000000"/>
          <w:szCs w:val="20"/>
        </w:rPr>
        <w:t xml:space="preserve">Gräsern der Prärie. </w:t>
      </w:r>
      <w:r w:rsidR="009C004E">
        <w:rPr>
          <w:rFonts w:cs="Arial"/>
          <w:color w:val="000000"/>
          <w:szCs w:val="20"/>
        </w:rPr>
        <w:t xml:space="preserve">Dazu akzentuieren zwei Birken </w:t>
      </w:r>
      <w:r w:rsidR="00BC4288">
        <w:rPr>
          <w:rFonts w:cs="Arial"/>
          <w:color w:val="000000"/>
          <w:szCs w:val="20"/>
        </w:rPr>
        <w:t xml:space="preserve">mit rotem Laub </w:t>
      </w:r>
      <w:r w:rsidR="0053031E">
        <w:rPr>
          <w:rFonts w:cs="Arial"/>
          <w:color w:val="000000"/>
          <w:szCs w:val="20"/>
        </w:rPr>
        <w:t>den Hauptzugang zur Straße.</w:t>
      </w:r>
      <w:r w:rsidR="0053031E">
        <w:rPr>
          <w:rFonts w:cs="Arial"/>
        </w:rPr>
        <w:t xml:space="preserve"> </w:t>
      </w:r>
    </w:p>
    <w:p w:rsidR="004014C5" w:rsidRDefault="004014C5" w:rsidP="004014C5">
      <w:r w:rsidRPr="004014C5">
        <w:rPr>
          <w:b/>
        </w:rPr>
        <w:t>Bild</w:t>
      </w:r>
      <w:r>
        <w:rPr>
          <w:b/>
        </w:rPr>
        <w:t>nachweis</w:t>
      </w:r>
      <w:r w:rsidR="00B27417">
        <w:rPr>
          <w:b/>
        </w:rPr>
        <w:t>, alle</w:t>
      </w:r>
      <w:r w:rsidRPr="004014C5">
        <w:rPr>
          <w:b/>
        </w:rPr>
        <w:t xml:space="preserve">: </w:t>
      </w:r>
      <w:r w:rsidR="00B27417">
        <w:rPr>
          <w:b/>
        </w:rPr>
        <w:t>Andreas Keller</w:t>
      </w:r>
    </w:p>
    <w:p w:rsidR="005C575C" w:rsidRDefault="00B27417" w:rsidP="006405D5">
      <w:pPr>
        <w:pStyle w:val="PolytanBriefbogenTextblock"/>
        <w:spacing w:after="80"/>
      </w:pPr>
      <w:r>
        <w:rPr>
          <w:noProof/>
          <w:lang w:eastAsia="de-DE"/>
        </w:rPr>
        <w:drawing>
          <wp:inline distT="0" distB="0" distL="0" distR="0" wp14:anchorId="63E8246F" wp14:editId="5BCA94E2">
            <wp:extent cx="2052000" cy="1368000"/>
            <wp:effectExtent l="0" t="0" r="5715" b="3810"/>
            <wp:docPr id="1" name="Grafik 1" descr="H:\kunden\Polytan\04 unternehmens-pr\08_2017 Polytan_Firmengebäude\neubau_burgheim_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unden\Polytan\04 unternehmens-pr\08_2017 Polytan_Firmengebäude\neubau_burgheim_024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0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noProof/>
          <w:lang w:eastAsia="de-DE"/>
        </w:rPr>
        <w:drawing>
          <wp:inline distT="0" distB="0" distL="0" distR="0" wp14:anchorId="1A1E3E1F" wp14:editId="1541F345">
            <wp:extent cx="2052000" cy="1368000"/>
            <wp:effectExtent l="0" t="0" r="5715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ubau_burgheim_062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br/>
        <w:t>neubau_burgheim_24</w:t>
      </w:r>
      <w:r w:rsidR="00C305AE" w:rsidRPr="00284796">
        <w:rPr>
          <w:b/>
        </w:rPr>
        <w:t>.jpg</w:t>
      </w:r>
      <w:r>
        <w:rPr>
          <w:b/>
        </w:rPr>
        <w:tab/>
      </w:r>
      <w:r>
        <w:rPr>
          <w:b/>
        </w:rPr>
        <w:tab/>
        <w:t>neubau_burgheim_62</w:t>
      </w:r>
      <w:r w:rsidRPr="00284796">
        <w:rPr>
          <w:b/>
        </w:rPr>
        <w:t>.jpg</w:t>
      </w:r>
      <w:r>
        <w:rPr>
          <w:b/>
        </w:rPr>
        <w:tab/>
      </w:r>
      <w:r w:rsidR="00C305AE" w:rsidRPr="00284796">
        <w:br/>
      </w:r>
      <w:r>
        <w:t xml:space="preserve">Der Weg zum neuen Haupteingang. Die rote Laufbahn wird durch eine hellgraue Fläche durchbrochen, auf der auch die Linierung ihre Richtung wechselt. </w:t>
      </w:r>
    </w:p>
    <w:p w:rsidR="00B27417" w:rsidRDefault="00B27417" w:rsidP="006405D5">
      <w:pPr>
        <w:pStyle w:val="PolytanBriefbogenTextblock"/>
        <w:spacing w:after="80"/>
      </w:pPr>
      <w:r>
        <w:rPr>
          <w:noProof/>
          <w:lang w:eastAsia="de-DE"/>
        </w:rPr>
        <w:drawing>
          <wp:inline distT="0" distB="0" distL="0" distR="0">
            <wp:extent cx="2052000" cy="1368000"/>
            <wp:effectExtent l="0" t="0" r="5715" b="381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ubau_burgheim_061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de-DE"/>
        </w:rPr>
        <w:drawing>
          <wp:inline distT="0" distB="0" distL="0" distR="0">
            <wp:extent cx="2052000" cy="1368000"/>
            <wp:effectExtent l="0" t="0" r="5715" b="381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eubau_burgheim_008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b/>
        </w:rPr>
        <w:t>neubau_burgheim_61</w:t>
      </w:r>
      <w:r w:rsidRPr="00284796">
        <w:rPr>
          <w:b/>
        </w:rPr>
        <w:t>.jpg</w:t>
      </w:r>
      <w:r>
        <w:rPr>
          <w:b/>
        </w:rPr>
        <w:tab/>
      </w:r>
      <w:r>
        <w:rPr>
          <w:b/>
        </w:rPr>
        <w:tab/>
        <w:t>neubau_burgheim_08</w:t>
      </w:r>
      <w:r w:rsidRPr="00284796">
        <w:rPr>
          <w:b/>
        </w:rPr>
        <w:t>.jpg</w:t>
      </w:r>
    </w:p>
    <w:p w:rsidR="00B27417" w:rsidRDefault="00B27417" w:rsidP="006405D5">
      <w:pPr>
        <w:pStyle w:val="PolytanBriefbogenTextblock"/>
        <w:spacing w:after="80"/>
      </w:pPr>
      <w:r>
        <w:t xml:space="preserve">Die Laufbahn endet mit zwei </w:t>
      </w:r>
      <w:r w:rsidR="005A49FC">
        <w:t>sanften</w:t>
      </w:r>
      <w:r>
        <w:t xml:space="preserve"> Wellen am Minispielfeld – dort befindet sich auch eine </w:t>
      </w:r>
      <w:r w:rsidR="005A49FC">
        <w:t xml:space="preserve">großzügige </w:t>
      </w:r>
      <w:r>
        <w:t>Terra</w:t>
      </w:r>
      <w:r w:rsidR="005A49FC">
        <w:t>s</w:t>
      </w:r>
      <w:r>
        <w:t xml:space="preserve">se für </w:t>
      </w:r>
      <w:r w:rsidR="005A49FC">
        <w:t>Besucher und</w:t>
      </w:r>
      <w:r>
        <w:t xml:space="preserve"> Mitarbeiter. </w:t>
      </w:r>
    </w:p>
    <w:p w:rsidR="005A49FC" w:rsidRDefault="005A49FC" w:rsidP="006405D5">
      <w:pPr>
        <w:pStyle w:val="PolytanBriefbogenTextblock"/>
        <w:spacing w:after="80"/>
        <w:rPr>
          <w:b/>
        </w:rPr>
      </w:pPr>
      <w:r>
        <w:rPr>
          <w:noProof/>
          <w:lang w:eastAsia="de-DE"/>
        </w:rPr>
        <w:lastRenderedPageBreak/>
        <w:drawing>
          <wp:inline distT="0" distB="0" distL="0" distR="0">
            <wp:extent cx="2052000" cy="1368000"/>
            <wp:effectExtent l="0" t="0" r="5715" b="381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eubau_burgheim_068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de-DE"/>
        </w:rPr>
        <w:drawing>
          <wp:inline distT="0" distB="0" distL="0" distR="0">
            <wp:extent cx="2052000" cy="1368000"/>
            <wp:effectExtent l="0" t="0" r="5715" b="381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eubau_burgheim_063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b/>
        </w:rPr>
        <w:t>neubau_burgheim_17</w:t>
      </w:r>
      <w:r w:rsidRPr="00284796">
        <w:rPr>
          <w:b/>
        </w:rPr>
        <w:t>.jpg</w:t>
      </w:r>
      <w:r>
        <w:rPr>
          <w:b/>
        </w:rPr>
        <w:tab/>
      </w:r>
      <w:r>
        <w:rPr>
          <w:b/>
        </w:rPr>
        <w:tab/>
        <w:t>neubau_burgheim_13</w:t>
      </w:r>
      <w:r w:rsidRPr="00284796">
        <w:rPr>
          <w:b/>
        </w:rPr>
        <w:t>.jpg</w:t>
      </w:r>
    </w:p>
    <w:p w:rsidR="005A49FC" w:rsidRDefault="005A49FC" w:rsidP="006405D5">
      <w:pPr>
        <w:pStyle w:val="PolytanBriefbogenTextblock"/>
        <w:spacing w:after="80"/>
      </w:pPr>
      <w:r>
        <w:t xml:space="preserve">Gebäuderückseite mit weiterer </w:t>
      </w:r>
      <w:r w:rsidR="00C53FD5">
        <w:t xml:space="preserve">Terrasse </w:t>
      </w:r>
      <w:r>
        <w:t xml:space="preserve">sowie </w:t>
      </w:r>
      <w:r w:rsidR="00BC4288">
        <w:t xml:space="preserve">der </w:t>
      </w:r>
      <w:r>
        <w:t>Empfang</w:t>
      </w:r>
      <w:r w:rsidR="00BC4288">
        <w:t>sraum</w:t>
      </w:r>
      <w:r>
        <w:t xml:space="preserve"> im Gebäude Inneren. </w:t>
      </w:r>
    </w:p>
    <w:p w:rsidR="005A49FC" w:rsidRPr="00284796" w:rsidRDefault="005A49FC" w:rsidP="006405D5">
      <w:pPr>
        <w:pStyle w:val="PolytanBriefbogenTextblock"/>
        <w:spacing w:after="80"/>
      </w:pPr>
      <w:r>
        <w:rPr>
          <w:noProof/>
          <w:lang w:eastAsia="de-DE"/>
        </w:rPr>
        <w:drawing>
          <wp:inline distT="0" distB="0" distL="0" distR="0">
            <wp:extent cx="2052000" cy="1368000"/>
            <wp:effectExtent l="0" t="0" r="5715" b="381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eubau_burgheim_009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de-DE"/>
        </w:rPr>
        <w:drawing>
          <wp:inline distT="0" distB="0" distL="0" distR="0">
            <wp:extent cx="2052000" cy="1368000"/>
            <wp:effectExtent l="0" t="0" r="5715" b="381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eubau_burgheim_064.jp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b/>
        </w:rPr>
        <w:t>neubau_burgheim_09</w:t>
      </w:r>
      <w:r w:rsidRPr="00284796">
        <w:rPr>
          <w:b/>
        </w:rPr>
        <w:t>.jpg</w:t>
      </w:r>
      <w:r>
        <w:rPr>
          <w:b/>
        </w:rPr>
        <w:tab/>
      </w:r>
      <w:r>
        <w:rPr>
          <w:b/>
        </w:rPr>
        <w:tab/>
        <w:t>neubau_burgheim_</w:t>
      </w:r>
      <w:r w:rsidR="00BC4288">
        <w:rPr>
          <w:b/>
        </w:rPr>
        <w:t>64</w:t>
      </w:r>
      <w:r w:rsidRPr="00284796">
        <w:rPr>
          <w:b/>
        </w:rPr>
        <w:t>.jpg</w:t>
      </w:r>
    </w:p>
    <w:p w:rsidR="00117234" w:rsidRDefault="00C53FD5" w:rsidP="001005EC">
      <w:pPr>
        <w:pStyle w:val="PolytanBriefbogenTextblock"/>
        <w:spacing w:before="40" w:after="40"/>
      </w:pPr>
      <w:r w:rsidRPr="00C53FD5">
        <w:t xml:space="preserve">Am Ende der Laufbahn </w:t>
      </w:r>
      <w:r>
        <w:t xml:space="preserve">befindet sich </w:t>
      </w:r>
      <w:r w:rsidRPr="00C53FD5">
        <w:t>ein Minispielfeld</w:t>
      </w:r>
      <w:r>
        <w:t xml:space="preserve">, auf dem Besucher und Mitarbeiter nach Lust und Laune bolzen können. </w:t>
      </w:r>
    </w:p>
    <w:p w:rsidR="00C53FD5" w:rsidRDefault="00C53FD5" w:rsidP="001005EC">
      <w:pPr>
        <w:pStyle w:val="PolytanBriefbogenTextblock"/>
        <w:spacing w:before="40" w:after="40"/>
      </w:pPr>
    </w:p>
    <w:p w:rsidR="00C53FD5" w:rsidRDefault="00C53FD5" w:rsidP="001005EC">
      <w:pPr>
        <w:pStyle w:val="PolytanBriefbogenTextblock"/>
        <w:spacing w:before="40" w:after="40"/>
      </w:pPr>
    </w:p>
    <w:p w:rsidR="00C53FD5" w:rsidRDefault="00C53FD5" w:rsidP="001005EC">
      <w:pPr>
        <w:pStyle w:val="PolytanBriefbogenTextblock"/>
        <w:spacing w:before="40" w:after="40"/>
      </w:pPr>
    </w:p>
    <w:p w:rsidR="00C53FD5" w:rsidRDefault="00C53FD5" w:rsidP="001005EC">
      <w:pPr>
        <w:pStyle w:val="PolytanBriefbogenTextblock"/>
        <w:spacing w:before="40" w:after="40"/>
      </w:pPr>
    </w:p>
    <w:p w:rsidR="00C53FD5" w:rsidRDefault="00C53FD5" w:rsidP="001005EC">
      <w:pPr>
        <w:pStyle w:val="PolytanBriefbogenTextblock"/>
        <w:spacing w:before="40" w:after="40"/>
      </w:pPr>
    </w:p>
    <w:p w:rsidR="00C53FD5" w:rsidRDefault="00C53FD5" w:rsidP="001005EC">
      <w:pPr>
        <w:pStyle w:val="PolytanBriefbogenTextblock"/>
        <w:spacing w:before="40" w:after="40"/>
      </w:pPr>
    </w:p>
    <w:p w:rsidR="00C53FD5" w:rsidRDefault="00C53FD5" w:rsidP="001005EC">
      <w:pPr>
        <w:pStyle w:val="PolytanBriefbogenTextblock"/>
        <w:spacing w:before="40" w:after="40"/>
      </w:pPr>
    </w:p>
    <w:p w:rsidR="00C53FD5" w:rsidRDefault="00C53FD5" w:rsidP="001005EC">
      <w:pPr>
        <w:pStyle w:val="PolytanBriefbogenTextblock"/>
        <w:spacing w:before="40" w:after="40"/>
      </w:pPr>
    </w:p>
    <w:p w:rsidR="00C53FD5" w:rsidRDefault="00C53FD5" w:rsidP="001005EC">
      <w:pPr>
        <w:pStyle w:val="PolytanBriefbogenTextblock"/>
        <w:spacing w:before="40" w:after="40"/>
      </w:pPr>
    </w:p>
    <w:p w:rsidR="00C53FD5" w:rsidRDefault="00C53FD5" w:rsidP="001005EC">
      <w:pPr>
        <w:pStyle w:val="PolytanBriefbogenTextblock"/>
        <w:spacing w:before="40" w:after="40"/>
      </w:pPr>
    </w:p>
    <w:p w:rsidR="00C53FD5" w:rsidRDefault="00C53FD5" w:rsidP="001005EC">
      <w:pPr>
        <w:pStyle w:val="PolytanBriefbogenTextblock"/>
        <w:spacing w:before="40" w:after="40"/>
      </w:pPr>
    </w:p>
    <w:p w:rsidR="00C53FD5" w:rsidRPr="00C53FD5" w:rsidRDefault="00C53FD5" w:rsidP="001005EC">
      <w:pPr>
        <w:pStyle w:val="PolytanBriefbogenTextblock"/>
        <w:spacing w:before="40" w:after="40"/>
      </w:pPr>
    </w:p>
    <w:p w:rsidR="007972AC" w:rsidRPr="00284796" w:rsidRDefault="000A22FC" w:rsidP="006405D5">
      <w:r w:rsidRPr="00284796">
        <w:rPr>
          <w:b/>
        </w:rPr>
        <w:lastRenderedPageBreak/>
        <w:t>Polytan GmbH:</w:t>
      </w:r>
      <w:r w:rsidR="006B188D" w:rsidRPr="00284796">
        <w:br/>
      </w:r>
      <w:r w:rsidR="008979D8" w:rsidRPr="00E0139F">
        <w:rPr>
          <w:rFonts w:cs="Arial"/>
        </w:rPr>
        <w:t xml:space="preserve">Den </w:t>
      </w:r>
      <w:r w:rsidR="008979D8">
        <w:rPr>
          <w:rFonts w:cs="Arial"/>
        </w:rPr>
        <w:t>optimalen</w:t>
      </w:r>
      <w:r w:rsidR="00E75581">
        <w:rPr>
          <w:rFonts w:cs="Arial"/>
        </w:rPr>
        <w:t xml:space="preserve"> Boden für sportliche Erfolge</w:t>
      </w:r>
      <w:r w:rsidR="008979D8" w:rsidRPr="00E0139F">
        <w:rPr>
          <w:rFonts w:cs="Arial"/>
        </w:rPr>
        <w:t xml:space="preserve"> bereiten – diesen Anspruch verfolgt Polytan seit 1969</w:t>
      </w:r>
      <w:r w:rsidR="008979D8">
        <w:rPr>
          <w:rFonts w:cs="Arial"/>
        </w:rPr>
        <w:t xml:space="preserve">. Stets die modernsten sportmedizinischen Erkenntnisse im Blick, entwickelt der Spezialist für Sportböden im Außenbereich seine Kunststoff-Sportbeläge und </w:t>
      </w:r>
      <w:r w:rsidR="008979D8" w:rsidRPr="00E0139F">
        <w:rPr>
          <w:rFonts w:cs="Arial"/>
        </w:rPr>
        <w:t>Kunstrasensysteme kontinuierlich weiter</w:t>
      </w:r>
      <w:r w:rsidR="008979D8">
        <w:rPr>
          <w:rFonts w:cs="Arial"/>
        </w:rPr>
        <w:t>. So</w:t>
      </w:r>
      <w:r w:rsidR="008979D8" w:rsidRPr="00E0139F">
        <w:rPr>
          <w:rFonts w:cs="Arial"/>
        </w:rPr>
        <w:t xml:space="preserve"> </w:t>
      </w:r>
      <w:r w:rsidR="008979D8">
        <w:rPr>
          <w:rFonts w:cs="Arial"/>
        </w:rPr>
        <w:t>besitzen die Spielfelder</w:t>
      </w:r>
      <w:r w:rsidR="008979D8" w:rsidRPr="00E0139F">
        <w:rPr>
          <w:rFonts w:cs="Arial"/>
        </w:rPr>
        <w:t xml:space="preserve"> </w:t>
      </w:r>
      <w:r w:rsidR="008979D8">
        <w:rPr>
          <w:rFonts w:cs="Arial"/>
        </w:rPr>
        <w:t xml:space="preserve">aus Kunstrasen </w:t>
      </w:r>
      <w:r w:rsidR="008979D8" w:rsidRPr="00E0139F">
        <w:rPr>
          <w:rFonts w:cs="Arial"/>
        </w:rPr>
        <w:t xml:space="preserve">heute </w:t>
      </w:r>
      <w:r w:rsidR="008979D8">
        <w:rPr>
          <w:rFonts w:cs="Arial"/>
        </w:rPr>
        <w:t xml:space="preserve">beispielsweise </w:t>
      </w:r>
      <w:r w:rsidR="008979D8" w:rsidRPr="00CB3AC3">
        <w:rPr>
          <w:rFonts w:cs="Arial"/>
        </w:rPr>
        <w:t xml:space="preserve">ein naturnahes Rasengefühl und </w:t>
      </w:r>
      <w:r w:rsidR="008979D8">
        <w:rPr>
          <w:rFonts w:cs="Arial"/>
        </w:rPr>
        <w:t>sehr gute</w:t>
      </w:r>
      <w:r w:rsidR="008979D8" w:rsidRPr="00CB3AC3">
        <w:rPr>
          <w:rFonts w:cs="Arial"/>
        </w:rPr>
        <w:t xml:space="preserve"> Spieleigenschaften.</w:t>
      </w:r>
      <w:r w:rsidR="008979D8">
        <w:rPr>
          <w:rFonts w:cs="Arial"/>
        </w:rPr>
        <w:t xml:space="preserve"> Hochwertige Kunststoffbeläge sind von stoßdämpfenden Fallschutzböden über multifunktionale Allwetterplätze bis hin zu Highspeed-Oberflächen für internationale Leichtathletik-Veranstaltungen erhältlich. Neben eigener Entwicklung, Herstellung und Einbau der Sportböden zählt auch ihre </w:t>
      </w:r>
      <w:r w:rsidR="008979D8" w:rsidRPr="00901572">
        <w:t>Linierung</w:t>
      </w:r>
      <w:r w:rsidR="008979D8">
        <w:t xml:space="preserve">, Reparatur, </w:t>
      </w:r>
      <w:r w:rsidR="008979D8" w:rsidRPr="00901572">
        <w:t>Reinigung</w:t>
      </w:r>
      <w:r w:rsidR="008979D8">
        <w:t xml:space="preserve"> und Wartung</w:t>
      </w:r>
      <w:r w:rsidR="008979D8" w:rsidRPr="00901572">
        <w:t xml:space="preserve"> </w:t>
      </w:r>
      <w:r w:rsidR="008979D8">
        <w:t>zum Leistungsspektrum von Polytan</w:t>
      </w:r>
      <w:r w:rsidR="008979D8" w:rsidRPr="00901572">
        <w:t xml:space="preserve">. </w:t>
      </w:r>
      <w:r w:rsidR="008979D8">
        <w:rPr>
          <w:rFonts w:cs="Arial"/>
        </w:rPr>
        <w:t>Sämtliche</w:t>
      </w:r>
      <w:r w:rsidR="008979D8" w:rsidRPr="00CB3AC3">
        <w:rPr>
          <w:rFonts w:cs="Arial"/>
        </w:rPr>
        <w:t xml:space="preserve"> </w:t>
      </w:r>
      <w:r w:rsidR="008979D8">
        <w:rPr>
          <w:rFonts w:cs="Arial"/>
        </w:rPr>
        <w:t>Produkte</w:t>
      </w:r>
      <w:r w:rsidR="008979D8" w:rsidRPr="00CB3AC3">
        <w:rPr>
          <w:rFonts w:cs="Arial"/>
        </w:rPr>
        <w:t xml:space="preserve"> entsp</w:t>
      </w:r>
      <w:r w:rsidR="008979D8">
        <w:rPr>
          <w:rFonts w:cs="Arial"/>
        </w:rPr>
        <w:t xml:space="preserve">rechen den aktuellen nationalen </w:t>
      </w:r>
      <w:r w:rsidR="008979D8" w:rsidRPr="00CB3AC3">
        <w:rPr>
          <w:rFonts w:cs="Arial"/>
        </w:rPr>
        <w:t>und internat</w:t>
      </w:r>
      <w:r w:rsidR="008979D8">
        <w:rPr>
          <w:rFonts w:cs="Arial"/>
        </w:rPr>
        <w:t>ionalen Normen und verfügen über alle</w:t>
      </w:r>
      <w:r w:rsidR="008979D8" w:rsidRPr="00CB3AC3">
        <w:rPr>
          <w:rFonts w:cs="Arial"/>
        </w:rPr>
        <w:t xml:space="preserve"> relevanten Zertifikate internationaler Sportverbände wie</w:t>
      </w:r>
      <w:r w:rsidR="008979D8">
        <w:rPr>
          <w:rFonts w:cs="Arial"/>
        </w:rPr>
        <w:t xml:space="preserve"> </w:t>
      </w:r>
      <w:r w:rsidR="008979D8" w:rsidRPr="00CB3AC3">
        <w:rPr>
          <w:rFonts w:cs="Arial"/>
        </w:rPr>
        <w:t>FIFA</w:t>
      </w:r>
      <w:r w:rsidR="008979D8">
        <w:rPr>
          <w:rFonts w:cs="Arial"/>
        </w:rPr>
        <w:t>, FIH</w:t>
      </w:r>
      <w:r w:rsidR="00012975">
        <w:rPr>
          <w:rFonts w:cs="Arial"/>
        </w:rPr>
        <w:t>, World Rugby</w:t>
      </w:r>
      <w:r w:rsidR="008979D8">
        <w:rPr>
          <w:rFonts w:cs="Arial"/>
        </w:rPr>
        <w:t xml:space="preserve"> und IAAF.</w:t>
      </w:r>
    </w:p>
    <w:p w:rsidR="00BF5CB0" w:rsidRPr="00284796" w:rsidRDefault="00BF5CB0" w:rsidP="006405D5">
      <w:pPr>
        <w:pStyle w:val="PolytanBriefbogenTextblock"/>
        <w:spacing w:after="80"/>
        <w:rPr>
          <w:b/>
        </w:rPr>
      </w:pPr>
    </w:p>
    <w:p w:rsidR="00613DA8" w:rsidRPr="00284796" w:rsidRDefault="00613DA8" w:rsidP="006405D5">
      <w:pPr>
        <w:pStyle w:val="PolytanBriefbogenTextblock"/>
        <w:spacing w:after="80"/>
        <w:sectPr w:rsidR="00613DA8" w:rsidRPr="00284796" w:rsidSect="00613DA8">
          <w:headerReference w:type="default" r:id="rId16"/>
          <w:footerReference w:type="default" r:id="rId17"/>
          <w:headerReference w:type="first" r:id="rId18"/>
          <w:pgSz w:w="11906" w:h="16838"/>
          <w:pgMar w:top="4395" w:right="3684" w:bottom="1702" w:left="1417" w:header="705" w:footer="0" w:gutter="0"/>
          <w:cols w:space="708"/>
          <w:titlePg/>
          <w:docGrid w:linePitch="360"/>
        </w:sectPr>
      </w:pPr>
    </w:p>
    <w:p w:rsidR="00125B2B" w:rsidRPr="00284796" w:rsidRDefault="008160B3" w:rsidP="006405D5">
      <w:pPr>
        <w:pStyle w:val="PolytanBriefbogenTextblock"/>
        <w:spacing w:after="80"/>
      </w:pPr>
      <w:r w:rsidRPr="00284796">
        <w:t xml:space="preserve">Kontakt Agentur: </w:t>
      </w:r>
      <w:r w:rsidR="00125B2B" w:rsidRPr="00284796">
        <w:br/>
      </w:r>
      <w:r w:rsidR="00646220" w:rsidRPr="00284796">
        <w:t>Seifert PR GmbH (GPRA)</w:t>
      </w:r>
      <w:r w:rsidR="00125B2B" w:rsidRPr="00284796">
        <w:br/>
      </w:r>
      <w:r w:rsidRPr="00284796">
        <w:t>Barbara Mäurle</w:t>
      </w:r>
      <w:r w:rsidR="00125B2B" w:rsidRPr="00284796">
        <w:br/>
      </w:r>
      <w:r w:rsidR="007D3537" w:rsidRPr="00284796">
        <w:t>Zettachring 2a</w:t>
      </w:r>
      <w:r w:rsidR="00125B2B" w:rsidRPr="00284796">
        <w:br/>
      </w:r>
      <w:r w:rsidR="007D3537" w:rsidRPr="00284796">
        <w:t>70567 Stuttgart</w:t>
      </w:r>
      <w:r w:rsidR="007D3537" w:rsidRPr="00284796">
        <w:br/>
        <w:t>0711</w:t>
      </w:r>
      <w:r w:rsidR="00125C98" w:rsidRPr="00284796">
        <w:t xml:space="preserve"> </w:t>
      </w:r>
      <w:r w:rsidR="007D3537" w:rsidRPr="00284796">
        <w:t>/</w:t>
      </w:r>
      <w:r w:rsidR="00125C98" w:rsidRPr="00284796">
        <w:t xml:space="preserve"> </w:t>
      </w:r>
      <w:r w:rsidR="00177756" w:rsidRPr="00284796">
        <w:t>779</w:t>
      </w:r>
      <w:r w:rsidR="007D3537" w:rsidRPr="00284796">
        <w:t>18-26</w:t>
      </w:r>
      <w:r w:rsidR="00125B2B" w:rsidRPr="00284796">
        <w:br/>
      </w:r>
      <w:r w:rsidR="005C575C" w:rsidRPr="00284796">
        <w:t>barbara.maeurle@seifert-pr.de</w:t>
      </w:r>
    </w:p>
    <w:p w:rsidR="005C575C" w:rsidRDefault="005C575C" w:rsidP="006405D5">
      <w:pPr>
        <w:pStyle w:val="PolytanBriefbogenTextblock"/>
        <w:spacing w:after="80"/>
      </w:pPr>
    </w:p>
    <w:p w:rsidR="008E7789" w:rsidRDefault="008E7789" w:rsidP="006405D5">
      <w:pPr>
        <w:pStyle w:val="PolytanBriefbogenTextblock"/>
        <w:spacing w:after="80"/>
      </w:pPr>
    </w:p>
    <w:p w:rsidR="000C6910" w:rsidRDefault="000C6910" w:rsidP="006405D5">
      <w:pPr>
        <w:pStyle w:val="PolytanBriefbogenTextblock"/>
        <w:spacing w:after="80"/>
      </w:pPr>
    </w:p>
    <w:p w:rsidR="00B730EF" w:rsidRDefault="00B730EF" w:rsidP="006405D5">
      <w:pPr>
        <w:pStyle w:val="PolytanBriefbogenTextblock"/>
        <w:spacing w:after="80"/>
      </w:pPr>
    </w:p>
    <w:p w:rsidR="006405D5" w:rsidRDefault="006405D5" w:rsidP="006405D5">
      <w:pPr>
        <w:pStyle w:val="PolytanBriefbogenTextblock"/>
        <w:spacing w:after="80"/>
      </w:pPr>
    </w:p>
    <w:p w:rsidR="006405D5" w:rsidRDefault="006405D5" w:rsidP="006405D5">
      <w:pPr>
        <w:pStyle w:val="PolytanBriefbogenTextblock"/>
        <w:spacing w:after="80"/>
      </w:pPr>
    </w:p>
    <w:p w:rsidR="006405D5" w:rsidRDefault="006405D5" w:rsidP="006405D5">
      <w:pPr>
        <w:pStyle w:val="PolytanBriefbogenTextblock"/>
        <w:spacing w:after="80"/>
      </w:pPr>
    </w:p>
    <w:p w:rsidR="006405D5" w:rsidRDefault="006405D5" w:rsidP="006405D5">
      <w:pPr>
        <w:pStyle w:val="PolytanBriefbogenTextblock"/>
        <w:spacing w:after="80"/>
      </w:pPr>
    </w:p>
    <w:p w:rsidR="008B7695" w:rsidRDefault="00BF5CB0" w:rsidP="006405D5">
      <w:pPr>
        <w:pStyle w:val="PolytanBriefbogenTextblock"/>
        <w:spacing w:after="80"/>
      </w:pPr>
      <w:r w:rsidRPr="00284796">
        <w:t xml:space="preserve">Kontakt Unternehmen: </w:t>
      </w:r>
      <w:r w:rsidR="00125B2B" w:rsidRPr="00284796">
        <w:br/>
      </w:r>
      <w:r w:rsidR="00C51C2A" w:rsidRPr="00284796">
        <w:t xml:space="preserve">Polytan GmbH </w:t>
      </w:r>
      <w:r w:rsidR="00125B2B" w:rsidRPr="00284796">
        <w:br/>
      </w:r>
      <w:r w:rsidR="00C51C2A" w:rsidRPr="00284796">
        <w:t>Tobias Müller</w:t>
      </w:r>
      <w:r w:rsidR="00125B2B" w:rsidRPr="00284796">
        <w:br/>
      </w:r>
      <w:r w:rsidR="00C51C2A" w:rsidRPr="00284796">
        <w:t xml:space="preserve">Gewerbering 3 </w:t>
      </w:r>
      <w:r w:rsidR="00125B2B" w:rsidRPr="00284796">
        <w:br/>
      </w:r>
      <w:r w:rsidR="00C51C2A" w:rsidRPr="00284796">
        <w:t xml:space="preserve">86666 Burgheim </w:t>
      </w:r>
      <w:r w:rsidR="00125B2B" w:rsidRPr="00284796">
        <w:br/>
      </w:r>
      <w:r w:rsidR="00C51C2A" w:rsidRPr="00284796">
        <w:t>08432 / 8771</w:t>
      </w:r>
      <w:r w:rsidR="00125B2B" w:rsidRPr="00284796">
        <w:br/>
      </w:r>
      <w:r w:rsidR="001005EC" w:rsidRPr="00BD3EF6">
        <w:t>tobias.mueller@polytan.com</w:t>
      </w:r>
    </w:p>
    <w:p w:rsidR="001005EC" w:rsidRDefault="001005EC" w:rsidP="006405D5">
      <w:pPr>
        <w:pStyle w:val="PolytanBriefbogenTextblock"/>
        <w:spacing w:after="80"/>
      </w:pPr>
    </w:p>
    <w:p w:rsidR="001005EC" w:rsidRDefault="001005EC" w:rsidP="006405D5">
      <w:pPr>
        <w:pStyle w:val="PolytanBriefbogenTextblock"/>
        <w:spacing w:after="80"/>
      </w:pPr>
    </w:p>
    <w:p w:rsidR="001005EC" w:rsidRDefault="001005EC" w:rsidP="006405D5">
      <w:pPr>
        <w:pStyle w:val="PolytanBriefbogenTextblock"/>
        <w:spacing w:after="80"/>
      </w:pPr>
    </w:p>
    <w:p w:rsidR="001005EC" w:rsidRDefault="001005EC" w:rsidP="006405D5">
      <w:pPr>
        <w:pStyle w:val="PolytanBriefbogenTextblock"/>
        <w:spacing w:after="80"/>
      </w:pPr>
    </w:p>
    <w:sectPr w:rsidR="001005EC" w:rsidSect="00613DA8">
      <w:type w:val="continuous"/>
      <w:pgSz w:w="11906" w:h="16838"/>
      <w:pgMar w:top="3402" w:right="3684" w:bottom="2410" w:left="1417" w:header="708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EF8" w:rsidRDefault="009E4EF8" w:rsidP="0058077E">
      <w:pPr>
        <w:spacing w:after="0" w:line="240" w:lineRule="auto"/>
      </w:pPr>
      <w:r>
        <w:separator/>
      </w:r>
    </w:p>
  </w:endnote>
  <w:endnote w:type="continuationSeparator" w:id="0">
    <w:p w:rsidR="009E4EF8" w:rsidRDefault="009E4EF8" w:rsidP="0058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142480"/>
      <w:docPartObj>
        <w:docPartGallery w:val="Page Numbers (Top of Page)"/>
        <w:docPartUnique/>
      </w:docPartObj>
    </w:sdtPr>
    <w:sdtEndPr/>
    <w:sdtContent>
      <w:p w:rsidR="00613DA8" w:rsidRPr="00613DA8" w:rsidRDefault="00613DA8" w:rsidP="00613DA8">
        <w:pPr>
          <w:pStyle w:val="Kopfzeile"/>
          <w:ind w:left="1080"/>
          <w:jc w:val="center"/>
          <w:rPr>
            <w:color w:val="808080" w:themeColor="background1" w:themeShade="80"/>
          </w:rPr>
        </w:pPr>
        <w:r w:rsidRPr="00613DA8">
          <w:rPr>
            <w:color w:val="808080" w:themeColor="background1" w:themeShade="80"/>
          </w:rPr>
          <w:t xml:space="preserve">- </w:t>
        </w:r>
        <w:r w:rsidRPr="00613DA8">
          <w:rPr>
            <w:color w:val="808080" w:themeColor="background1" w:themeShade="80"/>
          </w:rPr>
          <w:fldChar w:fldCharType="begin"/>
        </w:r>
        <w:r w:rsidRPr="00613DA8">
          <w:rPr>
            <w:color w:val="808080" w:themeColor="background1" w:themeShade="80"/>
          </w:rPr>
          <w:instrText>PAGE   \* MERGEFORMAT</w:instrText>
        </w:r>
        <w:r w:rsidRPr="00613DA8">
          <w:rPr>
            <w:color w:val="808080" w:themeColor="background1" w:themeShade="80"/>
          </w:rPr>
          <w:fldChar w:fldCharType="separate"/>
        </w:r>
        <w:r w:rsidR="00E807D6">
          <w:rPr>
            <w:noProof/>
            <w:color w:val="808080" w:themeColor="background1" w:themeShade="80"/>
          </w:rPr>
          <w:t>3</w:t>
        </w:r>
        <w:r w:rsidRPr="00613DA8">
          <w:rPr>
            <w:color w:val="808080" w:themeColor="background1" w:themeShade="80"/>
          </w:rPr>
          <w:fldChar w:fldCharType="end"/>
        </w:r>
        <w:r w:rsidRPr="00613DA8">
          <w:rPr>
            <w:color w:val="808080" w:themeColor="background1" w:themeShade="80"/>
          </w:rPr>
          <w:t xml:space="preserve"> -</w:t>
        </w:r>
      </w:p>
      <w:p w:rsidR="00613DA8" w:rsidRDefault="00E807D6" w:rsidP="00613DA8">
        <w:pPr>
          <w:pStyle w:val="Kopfzeile"/>
          <w:ind w:left="720"/>
        </w:pPr>
      </w:p>
    </w:sdtContent>
  </w:sdt>
  <w:p w:rsidR="00613DA8" w:rsidRDefault="00613DA8">
    <w:pPr>
      <w:pStyle w:val="Fuzeile"/>
    </w:pPr>
  </w:p>
  <w:p w:rsidR="00692B2B" w:rsidRDefault="00692B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EF8" w:rsidRDefault="009E4EF8" w:rsidP="0058077E">
      <w:pPr>
        <w:spacing w:after="0" w:line="240" w:lineRule="auto"/>
      </w:pPr>
      <w:r>
        <w:separator/>
      </w:r>
    </w:p>
  </w:footnote>
  <w:footnote w:type="continuationSeparator" w:id="0">
    <w:p w:rsidR="009E4EF8" w:rsidRDefault="009E4EF8" w:rsidP="0058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40122"/>
      <w:docPartObj>
        <w:docPartGallery w:val="Page Numbers (Top of Page)"/>
        <w:docPartUnique/>
      </w:docPartObj>
    </w:sdtPr>
    <w:sdtEndPr/>
    <w:sdtContent>
      <w:p w:rsidR="00E84BF2" w:rsidRDefault="00E84BF2" w:rsidP="00E84BF2">
        <w:pPr>
          <w:pStyle w:val="Kopfzeile"/>
          <w:ind w:left="1080"/>
          <w:jc w:val="center"/>
        </w:pPr>
        <w:r>
          <w:rPr>
            <w:noProof/>
            <w:color w:val="808080" w:themeColor="background1" w:themeShade="80"/>
            <w:sz w:val="36"/>
            <w:szCs w:val="36"/>
            <w:lang w:eastAsia="de-DE"/>
          </w:rPr>
          <w:drawing>
            <wp:anchor distT="0" distB="0" distL="114300" distR="114300" simplePos="0" relativeHeight="251662336" behindDoc="1" locked="0" layoutInCell="1" allowOverlap="1" wp14:anchorId="4276BD3E" wp14:editId="6046D2D5">
              <wp:simplePos x="0" y="0"/>
              <wp:positionH relativeFrom="column">
                <wp:posOffset>2867025</wp:posOffset>
              </wp:positionH>
              <wp:positionV relativeFrom="paragraph">
                <wp:posOffset>-438785</wp:posOffset>
              </wp:positionV>
              <wp:extent cx="3796030" cy="1353820"/>
              <wp:effectExtent l="0" t="0" r="0" b="0"/>
              <wp:wrapNone/>
              <wp:docPr id="3" name="Bild 2" descr="Poly_Briefbogen_D_Allgemei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oly_Briefbogen_D_Allgemein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9849" b="87345"/>
                      <a:stretch/>
                    </pic:blipFill>
                    <pic:spPr bwMode="auto">
                      <a:xfrm>
                        <a:off x="0" y="0"/>
                        <a:ext cx="3796030" cy="1353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E84BF2" w:rsidRDefault="00E807D6" w:rsidP="00E84BF2">
        <w:pPr>
          <w:pStyle w:val="Kopfzeile"/>
          <w:ind w:left="720"/>
        </w:pPr>
      </w:p>
    </w:sdtContent>
  </w:sdt>
  <w:p w:rsidR="0058077E" w:rsidRPr="00F31C8B" w:rsidRDefault="0058077E">
    <w:pPr>
      <w:pStyle w:val="Kopfzeile"/>
      <w:rPr>
        <w:color w:val="808080" w:themeColor="background1" w:themeShade="80"/>
        <w:sz w:val="36"/>
        <w:szCs w:val="36"/>
      </w:rPr>
    </w:pPr>
  </w:p>
  <w:p w:rsidR="00692B2B" w:rsidRDefault="00692B2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E64" w:rsidRDefault="00DB2E64" w:rsidP="00E84BF2">
    <w:pPr>
      <w:pStyle w:val="Kopfzeile"/>
      <w:rPr>
        <w:color w:val="808080" w:themeColor="background1" w:themeShade="80"/>
        <w:sz w:val="36"/>
        <w:szCs w:val="36"/>
      </w:rPr>
    </w:pPr>
    <w:r>
      <w:rPr>
        <w:noProof/>
        <w:color w:val="808080" w:themeColor="background1" w:themeShade="80"/>
        <w:sz w:val="36"/>
        <w:szCs w:val="36"/>
        <w:lang w:eastAsia="de-DE"/>
      </w:rPr>
      <w:drawing>
        <wp:anchor distT="0" distB="0" distL="114300" distR="114300" simplePos="0" relativeHeight="251660288" behindDoc="1" locked="0" layoutInCell="1" allowOverlap="1" wp14:anchorId="363D4032" wp14:editId="66D4900F">
          <wp:simplePos x="0" y="0"/>
          <wp:positionH relativeFrom="page">
            <wp:posOffset>3764280</wp:posOffset>
          </wp:positionH>
          <wp:positionV relativeFrom="paragraph">
            <wp:posOffset>-437515</wp:posOffset>
          </wp:positionV>
          <wp:extent cx="3796030" cy="2876550"/>
          <wp:effectExtent l="0" t="0" r="0" b="0"/>
          <wp:wrapNone/>
          <wp:docPr id="6" name="Bild 2" descr="Poly_Briefbogen_D_Allgem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y_Briefbogen_D_Allgeme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849" b="73111"/>
                  <a:stretch/>
                </pic:blipFill>
                <pic:spPr bwMode="auto">
                  <a:xfrm>
                    <a:off x="0" y="0"/>
                    <a:ext cx="3796030" cy="2876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2E64" w:rsidRDefault="00DB2E64" w:rsidP="00E84BF2">
    <w:pPr>
      <w:pStyle w:val="Kopfzeile"/>
      <w:rPr>
        <w:color w:val="808080" w:themeColor="background1" w:themeShade="80"/>
        <w:sz w:val="36"/>
        <w:szCs w:val="36"/>
      </w:rPr>
    </w:pPr>
  </w:p>
  <w:p w:rsidR="0026745B" w:rsidRPr="00D01E9B" w:rsidRDefault="0026745B" w:rsidP="0026745B">
    <w:pPr>
      <w:pStyle w:val="Kopfzeile"/>
      <w:rPr>
        <w:rFonts w:cs="Arial"/>
        <w:color w:val="595959" w:themeColor="text1" w:themeTint="A6"/>
        <w:sz w:val="34"/>
        <w:szCs w:val="34"/>
      </w:rPr>
    </w:pPr>
    <w:r w:rsidRPr="00D01E9B">
      <w:rPr>
        <w:rFonts w:cs="Arial"/>
        <w:color w:val="595959" w:themeColor="text1" w:themeTint="A6"/>
        <w:sz w:val="34"/>
        <w:szCs w:val="34"/>
      </w:rPr>
      <w:t>PRESSEMITTEILUNG</w:t>
    </w:r>
  </w:p>
  <w:p w:rsidR="00E84BF2" w:rsidRDefault="00E84BF2" w:rsidP="00E84BF2">
    <w:pPr>
      <w:pStyle w:val="Kopfzeile"/>
      <w:rPr>
        <w:color w:val="808080" w:themeColor="background1" w:themeShade="80"/>
        <w:sz w:val="36"/>
        <w:szCs w:val="36"/>
      </w:rPr>
    </w:pPr>
  </w:p>
  <w:p w:rsidR="003639F0" w:rsidRDefault="003639F0" w:rsidP="00E84BF2">
    <w:pPr>
      <w:pStyle w:val="Kopfzeile"/>
      <w:rPr>
        <w:color w:val="808080" w:themeColor="background1" w:themeShade="8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93444"/>
    <w:multiLevelType w:val="hybridMultilevel"/>
    <w:tmpl w:val="9A3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F79E4"/>
    <w:multiLevelType w:val="hybridMultilevel"/>
    <w:tmpl w:val="982696FC"/>
    <w:lvl w:ilvl="0" w:tplc="E8EE9A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A7D"/>
    <w:multiLevelType w:val="hybridMultilevel"/>
    <w:tmpl w:val="CCFC9F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B5130"/>
    <w:multiLevelType w:val="hybridMultilevel"/>
    <w:tmpl w:val="2D6A80C0"/>
    <w:lvl w:ilvl="0" w:tplc="CA42F0B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94D5D"/>
    <w:multiLevelType w:val="hybridMultilevel"/>
    <w:tmpl w:val="4FAA9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02A8A"/>
    <w:multiLevelType w:val="hybridMultilevel"/>
    <w:tmpl w:val="7B9A5F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C3A65"/>
    <w:multiLevelType w:val="hybridMultilevel"/>
    <w:tmpl w:val="0942740A"/>
    <w:lvl w:ilvl="0" w:tplc="2534BA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619A2"/>
    <w:multiLevelType w:val="hybridMultilevel"/>
    <w:tmpl w:val="DE9248FC"/>
    <w:lvl w:ilvl="0" w:tplc="3CC854E2">
      <w:numFmt w:val="bullet"/>
      <w:lvlText w:val="–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34"/>
    <w:rsid w:val="000117E0"/>
    <w:rsid w:val="00012975"/>
    <w:rsid w:val="00013219"/>
    <w:rsid w:val="00017AEE"/>
    <w:rsid w:val="000349D6"/>
    <w:rsid w:val="00035A1B"/>
    <w:rsid w:val="00050C15"/>
    <w:rsid w:val="000532BB"/>
    <w:rsid w:val="000569E6"/>
    <w:rsid w:val="00064D04"/>
    <w:rsid w:val="0007209D"/>
    <w:rsid w:val="000762A7"/>
    <w:rsid w:val="000A0F46"/>
    <w:rsid w:val="000A22FC"/>
    <w:rsid w:val="000A49B6"/>
    <w:rsid w:val="000C08A0"/>
    <w:rsid w:val="000C1D4D"/>
    <w:rsid w:val="000C6910"/>
    <w:rsid w:val="000D4798"/>
    <w:rsid w:val="000D690D"/>
    <w:rsid w:val="000F7BCA"/>
    <w:rsid w:val="000F7F3B"/>
    <w:rsid w:val="001005EC"/>
    <w:rsid w:val="00101EB2"/>
    <w:rsid w:val="00107E7B"/>
    <w:rsid w:val="00111A31"/>
    <w:rsid w:val="00114BB8"/>
    <w:rsid w:val="00117234"/>
    <w:rsid w:val="0012276B"/>
    <w:rsid w:val="00122BB4"/>
    <w:rsid w:val="00125B2B"/>
    <w:rsid w:val="00125C98"/>
    <w:rsid w:val="001343C5"/>
    <w:rsid w:val="001407A8"/>
    <w:rsid w:val="001500F6"/>
    <w:rsid w:val="001549E6"/>
    <w:rsid w:val="00155650"/>
    <w:rsid w:val="001733AC"/>
    <w:rsid w:val="00176B03"/>
    <w:rsid w:val="00177756"/>
    <w:rsid w:val="00183328"/>
    <w:rsid w:val="00183561"/>
    <w:rsid w:val="001A70DA"/>
    <w:rsid w:val="001A7B1F"/>
    <w:rsid w:val="001B1866"/>
    <w:rsid w:val="001C7440"/>
    <w:rsid w:val="001D0A3C"/>
    <w:rsid w:val="001D31A6"/>
    <w:rsid w:val="001E3351"/>
    <w:rsid w:val="001F78EB"/>
    <w:rsid w:val="002008CB"/>
    <w:rsid w:val="00204081"/>
    <w:rsid w:val="00205567"/>
    <w:rsid w:val="00206C8A"/>
    <w:rsid w:val="00212844"/>
    <w:rsid w:val="00212E3A"/>
    <w:rsid w:val="00220DB9"/>
    <w:rsid w:val="00221C40"/>
    <w:rsid w:val="002315F3"/>
    <w:rsid w:val="002423F3"/>
    <w:rsid w:val="00256911"/>
    <w:rsid w:val="0026745B"/>
    <w:rsid w:val="00274355"/>
    <w:rsid w:val="00284796"/>
    <w:rsid w:val="002B32B6"/>
    <w:rsid w:val="002C4041"/>
    <w:rsid w:val="002D10B5"/>
    <w:rsid w:val="002E50F0"/>
    <w:rsid w:val="00323BC9"/>
    <w:rsid w:val="003268B6"/>
    <w:rsid w:val="0033055D"/>
    <w:rsid w:val="00336235"/>
    <w:rsid w:val="003430BC"/>
    <w:rsid w:val="00354AC5"/>
    <w:rsid w:val="003639F0"/>
    <w:rsid w:val="00364A22"/>
    <w:rsid w:val="00365E73"/>
    <w:rsid w:val="00367791"/>
    <w:rsid w:val="00376948"/>
    <w:rsid w:val="0038226D"/>
    <w:rsid w:val="00392B7F"/>
    <w:rsid w:val="00393BA0"/>
    <w:rsid w:val="00396E04"/>
    <w:rsid w:val="003972AA"/>
    <w:rsid w:val="003B248A"/>
    <w:rsid w:val="003C0F3A"/>
    <w:rsid w:val="003C38E6"/>
    <w:rsid w:val="003C759C"/>
    <w:rsid w:val="003E0BDA"/>
    <w:rsid w:val="003E6FE4"/>
    <w:rsid w:val="003F067F"/>
    <w:rsid w:val="003F37EA"/>
    <w:rsid w:val="003F60FA"/>
    <w:rsid w:val="004014C5"/>
    <w:rsid w:val="00407E1C"/>
    <w:rsid w:val="0041228A"/>
    <w:rsid w:val="0041346D"/>
    <w:rsid w:val="0042444B"/>
    <w:rsid w:val="00427E24"/>
    <w:rsid w:val="004376DC"/>
    <w:rsid w:val="00442D30"/>
    <w:rsid w:val="00445D3D"/>
    <w:rsid w:val="0045181C"/>
    <w:rsid w:val="004568AB"/>
    <w:rsid w:val="00466955"/>
    <w:rsid w:val="004669CD"/>
    <w:rsid w:val="00470540"/>
    <w:rsid w:val="0047341B"/>
    <w:rsid w:val="00477B6C"/>
    <w:rsid w:val="00483999"/>
    <w:rsid w:val="0048450F"/>
    <w:rsid w:val="00490901"/>
    <w:rsid w:val="00495546"/>
    <w:rsid w:val="00495AA8"/>
    <w:rsid w:val="00497170"/>
    <w:rsid w:val="004A534F"/>
    <w:rsid w:val="004B03C2"/>
    <w:rsid w:val="004B2D21"/>
    <w:rsid w:val="004B2D8A"/>
    <w:rsid w:val="004D0E8F"/>
    <w:rsid w:val="004E331A"/>
    <w:rsid w:val="004E5F0B"/>
    <w:rsid w:val="00510F9D"/>
    <w:rsid w:val="0051258E"/>
    <w:rsid w:val="005130AB"/>
    <w:rsid w:val="00513515"/>
    <w:rsid w:val="0051777F"/>
    <w:rsid w:val="00521B3E"/>
    <w:rsid w:val="0053031E"/>
    <w:rsid w:val="0053038A"/>
    <w:rsid w:val="005321CF"/>
    <w:rsid w:val="005365D9"/>
    <w:rsid w:val="00551419"/>
    <w:rsid w:val="00553B2F"/>
    <w:rsid w:val="005667C7"/>
    <w:rsid w:val="00571B49"/>
    <w:rsid w:val="005769F8"/>
    <w:rsid w:val="0058077E"/>
    <w:rsid w:val="00583F2D"/>
    <w:rsid w:val="005904D4"/>
    <w:rsid w:val="0059405C"/>
    <w:rsid w:val="005A1FED"/>
    <w:rsid w:val="005A49FC"/>
    <w:rsid w:val="005C530D"/>
    <w:rsid w:val="005C575C"/>
    <w:rsid w:val="005E085B"/>
    <w:rsid w:val="005E3F3A"/>
    <w:rsid w:val="005E577D"/>
    <w:rsid w:val="005F0A0E"/>
    <w:rsid w:val="00612BA7"/>
    <w:rsid w:val="00613DA8"/>
    <w:rsid w:val="006272F2"/>
    <w:rsid w:val="00627CD7"/>
    <w:rsid w:val="00632FD2"/>
    <w:rsid w:val="00636113"/>
    <w:rsid w:val="006405D5"/>
    <w:rsid w:val="0064258A"/>
    <w:rsid w:val="006438FF"/>
    <w:rsid w:val="00643F98"/>
    <w:rsid w:val="00646220"/>
    <w:rsid w:val="00657243"/>
    <w:rsid w:val="006619BC"/>
    <w:rsid w:val="00663A57"/>
    <w:rsid w:val="00676D2D"/>
    <w:rsid w:val="00692A13"/>
    <w:rsid w:val="00692B2B"/>
    <w:rsid w:val="006A5B9D"/>
    <w:rsid w:val="006B188D"/>
    <w:rsid w:val="006B3B24"/>
    <w:rsid w:val="006C5252"/>
    <w:rsid w:val="006D6172"/>
    <w:rsid w:val="006E477F"/>
    <w:rsid w:val="006F76BF"/>
    <w:rsid w:val="007046E8"/>
    <w:rsid w:val="007217F1"/>
    <w:rsid w:val="007264F7"/>
    <w:rsid w:val="00731D99"/>
    <w:rsid w:val="00734ECC"/>
    <w:rsid w:val="00746B0C"/>
    <w:rsid w:val="00757CEF"/>
    <w:rsid w:val="0076149E"/>
    <w:rsid w:val="00764FDD"/>
    <w:rsid w:val="007808B6"/>
    <w:rsid w:val="00785DD7"/>
    <w:rsid w:val="0079377B"/>
    <w:rsid w:val="007972AC"/>
    <w:rsid w:val="007A2BF6"/>
    <w:rsid w:val="007B2A20"/>
    <w:rsid w:val="007B5867"/>
    <w:rsid w:val="007B7CF7"/>
    <w:rsid w:val="007C02D7"/>
    <w:rsid w:val="007C0E3E"/>
    <w:rsid w:val="007D0026"/>
    <w:rsid w:val="007D3537"/>
    <w:rsid w:val="007E391E"/>
    <w:rsid w:val="007E5196"/>
    <w:rsid w:val="007E557E"/>
    <w:rsid w:val="007F308A"/>
    <w:rsid w:val="00800E8F"/>
    <w:rsid w:val="00806476"/>
    <w:rsid w:val="00811680"/>
    <w:rsid w:val="0081258F"/>
    <w:rsid w:val="00813A20"/>
    <w:rsid w:val="008160B3"/>
    <w:rsid w:val="0082510A"/>
    <w:rsid w:val="008263D8"/>
    <w:rsid w:val="00826D15"/>
    <w:rsid w:val="00831B8D"/>
    <w:rsid w:val="008402D6"/>
    <w:rsid w:val="00842639"/>
    <w:rsid w:val="00842A71"/>
    <w:rsid w:val="008451AA"/>
    <w:rsid w:val="00846F99"/>
    <w:rsid w:val="0085189D"/>
    <w:rsid w:val="00863103"/>
    <w:rsid w:val="008661E2"/>
    <w:rsid w:val="008675D5"/>
    <w:rsid w:val="00872A16"/>
    <w:rsid w:val="00877DF2"/>
    <w:rsid w:val="0089533B"/>
    <w:rsid w:val="008979D8"/>
    <w:rsid w:val="008A05EA"/>
    <w:rsid w:val="008A13E5"/>
    <w:rsid w:val="008A3DF2"/>
    <w:rsid w:val="008A684F"/>
    <w:rsid w:val="008B0ABF"/>
    <w:rsid w:val="008B7695"/>
    <w:rsid w:val="008E01B7"/>
    <w:rsid w:val="008E2C97"/>
    <w:rsid w:val="008E45B7"/>
    <w:rsid w:val="008E5D53"/>
    <w:rsid w:val="008E7789"/>
    <w:rsid w:val="00901572"/>
    <w:rsid w:val="00905979"/>
    <w:rsid w:val="00912695"/>
    <w:rsid w:val="009147B2"/>
    <w:rsid w:val="0091624D"/>
    <w:rsid w:val="00916FB5"/>
    <w:rsid w:val="00920126"/>
    <w:rsid w:val="00927F6F"/>
    <w:rsid w:val="00935F22"/>
    <w:rsid w:val="00943B4B"/>
    <w:rsid w:val="009458EB"/>
    <w:rsid w:val="00955C5F"/>
    <w:rsid w:val="00955E45"/>
    <w:rsid w:val="009604E6"/>
    <w:rsid w:val="00965C95"/>
    <w:rsid w:val="00970C92"/>
    <w:rsid w:val="0097188C"/>
    <w:rsid w:val="0097364B"/>
    <w:rsid w:val="00977344"/>
    <w:rsid w:val="00986070"/>
    <w:rsid w:val="009930C1"/>
    <w:rsid w:val="009977A8"/>
    <w:rsid w:val="00997A51"/>
    <w:rsid w:val="009B08B0"/>
    <w:rsid w:val="009B0B34"/>
    <w:rsid w:val="009B225A"/>
    <w:rsid w:val="009B2C4E"/>
    <w:rsid w:val="009C004E"/>
    <w:rsid w:val="009C5800"/>
    <w:rsid w:val="009E0788"/>
    <w:rsid w:val="009E4EF8"/>
    <w:rsid w:val="009E51DA"/>
    <w:rsid w:val="009F12E3"/>
    <w:rsid w:val="009F35C1"/>
    <w:rsid w:val="009F6E8D"/>
    <w:rsid w:val="00A07157"/>
    <w:rsid w:val="00A11A2E"/>
    <w:rsid w:val="00A12DBE"/>
    <w:rsid w:val="00A20765"/>
    <w:rsid w:val="00A2536F"/>
    <w:rsid w:val="00A260CC"/>
    <w:rsid w:val="00A26BFC"/>
    <w:rsid w:val="00A30ECA"/>
    <w:rsid w:val="00A33CCA"/>
    <w:rsid w:val="00A433B0"/>
    <w:rsid w:val="00A46205"/>
    <w:rsid w:val="00A539E0"/>
    <w:rsid w:val="00A61EDE"/>
    <w:rsid w:val="00A715CC"/>
    <w:rsid w:val="00A76C6E"/>
    <w:rsid w:val="00A85417"/>
    <w:rsid w:val="00A9185E"/>
    <w:rsid w:val="00A9753E"/>
    <w:rsid w:val="00A978DC"/>
    <w:rsid w:val="00AC1FBA"/>
    <w:rsid w:val="00AD0A7C"/>
    <w:rsid w:val="00AD440C"/>
    <w:rsid w:val="00AF6256"/>
    <w:rsid w:val="00B01BC4"/>
    <w:rsid w:val="00B03A5A"/>
    <w:rsid w:val="00B045CA"/>
    <w:rsid w:val="00B13F4A"/>
    <w:rsid w:val="00B206F3"/>
    <w:rsid w:val="00B20F86"/>
    <w:rsid w:val="00B25EFA"/>
    <w:rsid w:val="00B27417"/>
    <w:rsid w:val="00B320F9"/>
    <w:rsid w:val="00B32EBC"/>
    <w:rsid w:val="00B34A32"/>
    <w:rsid w:val="00B43A81"/>
    <w:rsid w:val="00B450F2"/>
    <w:rsid w:val="00B459C0"/>
    <w:rsid w:val="00B520C3"/>
    <w:rsid w:val="00B5675A"/>
    <w:rsid w:val="00B7030D"/>
    <w:rsid w:val="00B71181"/>
    <w:rsid w:val="00B730EF"/>
    <w:rsid w:val="00B733D1"/>
    <w:rsid w:val="00B76017"/>
    <w:rsid w:val="00B86110"/>
    <w:rsid w:val="00BA2908"/>
    <w:rsid w:val="00BA3753"/>
    <w:rsid w:val="00BA3F92"/>
    <w:rsid w:val="00BA522A"/>
    <w:rsid w:val="00BC4288"/>
    <w:rsid w:val="00BD2F89"/>
    <w:rsid w:val="00BD3EF6"/>
    <w:rsid w:val="00BD4DDC"/>
    <w:rsid w:val="00BD6E1D"/>
    <w:rsid w:val="00BE2D6B"/>
    <w:rsid w:val="00BF1791"/>
    <w:rsid w:val="00BF31D0"/>
    <w:rsid w:val="00BF5CB0"/>
    <w:rsid w:val="00C160A7"/>
    <w:rsid w:val="00C17E87"/>
    <w:rsid w:val="00C2740A"/>
    <w:rsid w:val="00C305AE"/>
    <w:rsid w:val="00C36C89"/>
    <w:rsid w:val="00C37DE2"/>
    <w:rsid w:val="00C51C2A"/>
    <w:rsid w:val="00C53A31"/>
    <w:rsid w:val="00C53FD5"/>
    <w:rsid w:val="00C62060"/>
    <w:rsid w:val="00C62C21"/>
    <w:rsid w:val="00C7024C"/>
    <w:rsid w:val="00C748E9"/>
    <w:rsid w:val="00C7516F"/>
    <w:rsid w:val="00C81006"/>
    <w:rsid w:val="00C81D9D"/>
    <w:rsid w:val="00C84674"/>
    <w:rsid w:val="00C92AB9"/>
    <w:rsid w:val="00C94538"/>
    <w:rsid w:val="00CA0511"/>
    <w:rsid w:val="00CA0FA6"/>
    <w:rsid w:val="00CB444C"/>
    <w:rsid w:val="00CB647A"/>
    <w:rsid w:val="00CC2D37"/>
    <w:rsid w:val="00CD78EA"/>
    <w:rsid w:val="00CD7AFA"/>
    <w:rsid w:val="00CE344B"/>
    <w:rsid w:val="00CE4A92"/>
    <w:rsid w:val="00D002D8"/>
    <w:rsid w:val="00D025EC"/>
    <w:rsid w:val="00D026A5"/>
    <w:rsid w:val="00D16E8C"/>
    <w:rsid w:val="00D24442"/>
    <w:rsid w:val="00D30B7E"/>
    <w:rsid w:val="00D46354"/>
    <w:rsid w:val="00D47DA6"/>
    <w:rsid w:val="00D51334"/>
    <w:rsid w:val="00D532A5"/>
    <w:rsid w:val="00D60320"/>
    <w:rsid w:val="00D623FA"/>
    <w:rsid w:val="00D640EE"/>
    <w:rsid w:val="00D67B4E"/>
    <w:rsid w:val="00D75049"/>
    <w:rsid w:val="00D773C5"/>
    <w:rsid w:val="00D80C1F"/>
    <w:rsid w:val="00D83710"/>
    <w:rsid w:val="00D87C7F"/>
    <w:rsid w:val="00D92163"/>
    <w:rsid w:val="00D942EC"/>
    <w:rsid w:val="00DB2E64"/>
    <w:rsid w:val="00DB3937"/>
    <w:rsid w:val="00DB449E"/>
    <w:rsid w:val="00DC1DC3"/>
    <w:rsid w:val="00DC6F39"/>
    <w:rsid w:val="00DC715A"/>
    <w:rsid w:val="00DD1803"/>
    <w:rsid w:val="00DD27F0"/>
    <w:rsid w:val="00DE00DB"/>
    <w:rsid w:val="00DF1C32"/>
    <w:rsid w:val="00DF58B2"/>
    <w:rsid w:val="00E0079F"/>
    <w:rsid w:val="00E15300"/>
    <w:rsid w:val="00E173F0"/>
    <w:rsid w:val="00E20FAF"/>
    <w:rsid w:val="00E26732"/>
    <w:rsid w:val="00E269DE"/>
    <w:rsid w:val="00E3129B"/>
    <w:rsid w:val="00E33859"/>
    <w:rsid w:val="00E3461C"/>
    <w:rsid w:val="00E42ABB"/>
    <w:rsid w:val="00E44C74"/>
    <w:rsid w:val="00E45220"/>
    <w:rsid w:val="00E503B5"/>
    <w:rsid w:val="00E56FDC"/>
    <w:rsid w:val="00E60B33"/>
    <w:rsid w:val="00E61514"/>
    <w:rsid w:val="00E61D69"/>
    <w:rsid w:val="00E64CCA"/>
    <w:rsid w:val="00E75581"/>
    <w:rsid w:val="00E76F7F"/>
    <w:rsid w:val="00E773C6"/>
    <w:rsid w:val="00E807D6"/>
    <w:rsid w:val="00E83D03"/>
    <w:rsid w:val="00E8405D"/>
    <w:rsid w:val="00E84BF2"/>
    <w:rsid w:val="00E907DB"/>
    <w:rsid w:val="00E925B8"/>
    <w:rsid w:val="00E93190"/>
    <w:rsid w:val="00EA4401"/>
    <w:rsid w:val="00EC7034"/>
    <w:rsid w:val="00ED685C"/>
    <w:rsid w:val="00EE611E"/>
    <w:rsid w:val="00EF1552"/>
    <w:rsid w:val="00EF6CAC"/>
    <w:rsid w:val="00EF6E9C"/>
    <w:rsid w:val="00F0600A"/>
    <w:rsid w:val="00F100FB"/>
    <w:rsid w:val="00F11704"/>
    <w:rsid w:val="00F11EC3"/>
    <w:rsid w:val="00F164E7"/>
    <w:rsid w:val="00F22ECB"/>
    <w:rsid w:val="00F2378A"/>
    <w:rsid w:val="00F31C8B"/>
    <w:rsid w:val="00F42734"/>
    <w:rsid w:val="00F43817"/>
    <w:rsid w:val="00F51276"/>
    <w:rsid w:val="00F52BFE"/>
    <w:rsid w:val="00F627C7"/>
    <w:rsid w:val="00F65030"/>
    <w:rsid w:val="00F66E4A"/>
    <w:rsid w:val="00F740B0"/>
    <w:rsid w:val="00F74F36"/>
    <w:rsid w:val="00F75DF2"/>
    <w:rsid w:val="00F923D7"/>
    <w:rsid w:val="00F940A9"/>
    <w:rsid w:val="00F95C17"/>
    <w:rsid w:val="00F95D44"/>
    <w:rsid w:val="00FA18D0"/>
    <w:rsid w:val="00FA586A"/>
    <w:rsid w:val="00FD0DAF"/>
    <w:rsid w:val="00FD366D"/>
    <w:rsid w:val="00FE355A"/>
    <w:rsid w:val="00FF6349"/>
    <w:rsid w:val="00FF6B3B"/>
    <w:rsid w:val="00FF6F9B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903D7C74-CF4C-4FE2-949F-F593EF21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>
      <w:pPr>
        <w:spacing w:before="80" w:after="8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Polytan Briefbogen Adressblock"/>
    <w:qFormat/>
    <w:rsid w:val="0058077E"/>
    <w:rPr>
      <w:rFonts w:ascii="Arial" w:hAnsi="Arial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8077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8077E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80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ytanBriefbogenBetreffzeile">
    <w:name w:val="Polytan Briefbogen Betreffzeile"/>
    <w:basedOn w:val="Standard"/>
    <w:link w:val="PolytanBriefbogenBetreffzeileZchn"/>
    <w:qFormat/>
    <w:rsid w:val="00806476"/>
    <w:pPr>
      <w:spacing w:after="0"/>
    </w:pPr>
    <w:rPr>
      <w:rFonts w:cs="Arial"/>
      <w:b/>
      <w:szCs w:val="20"/>
    </w:rPr>
  </w:style>
  <w:style w:type="paragraph" w:customStyle="1" w:styleId="PolytanBriefbogenTextblock">
    <w:name w:val="Polytan Briefbogen Textblock"/>
    <w:basedOn w:val="Standard"/>
    <w:link w:val="PolytanBriefbogenTextblockZchn"/>
    <w:qFormat/>
    <w:rsid w:val="00806476"/>
    <w:pPr>
      <w:spacing w:after="0"/>
    </w:pPr>
    <w:rPr>
      <w:rFonts w:cs="Arial"/>
      <w:szCs w:val="20"/>
    </w:rPr>
  </w:style>
  <w:style w:type="character" w:customStyle="1" w:styleId="PolytanBriefbogenBetreffzeileZchn">
    <w:name w:val="Polytan Briefbogen Betreffzeile Zchn"/>
    <w:link w:val="PolytanBriefbogenBetreffzeile"/>
    <w:rsid w:val="00806476"/>
    <w:rPr>
      <w:rFonts w:ascii="Arial" w:hAnsi="Arial" w:cs="Arial"/>
      <w:b/>
      <w:lang w:eastAsia="en-US"/>
    </w:rPr>
  </w:style>
  <w:style w:type="paragraph" w:customStyle="1" w:styleId="PolytanBriefbogenDatum">
    <w:name w:val="Polytan Briefbogen Datum"/>
    <w:basedOn w:val="Standard"/>
    <w:link w:val="PolytanBriefbogenDatumZchn"/>
    <w:qFormat/>
    <w:rsid w:val="00806476"/>
    <w:pPr>
      <w:spacing w:after="0"/>
      <w:jc w:val="right"/>
    </w:pPr>
    <w:rPr>
      <w:rFonts w:cs="Arial"/>
      <w:szCs w:val="20"/>
    </w:rPr>
  </w:style>
  <w:style w:type="character" w:customStyle="1" w:styleId="PolytanBriefbogenTextblockZchn">
    <w:name w:val="Polytan Briefbogen Textblock Zchn"/>
    <w:link w:val="PolytanBriefbogenTextblock"/>
    <w:rsid w:val="00806476"/>
    <w:rPr>
      <w:rFonts w:ascii="Arial" w:hAnsi="Arial" w:cs="Arial"/>
      <w:lang w:eastAsia="en-US"/>
    </w:rPr>
  </w:style>
  <w:style w:type="character" w:customStyle="1" w:styleId="PolytanBriefbogenDatumZchn">
    <w:name w:val="Polytan Briefbogen Datum Zchn"/>
    <w:link w:val="PolytanBriefbogenDatum"/>
    <w:rsid w:val="00806476"/>
    <w:rPr>
      <w:rFonts w:ascii="Arial" w:hAnsi="Arial" w:cs="Arial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6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60B3"/>
    <w:rPr>
      <w:rFonts w:ascii="Segoe UI" w:hAnsi="Segoe UI" w:cs="Segoe UI"/>
      <w:sz w:val="18"/>
      <w:szCs w:val="18"/>
      <w:lang w:eastAsia="en-US"/>
    </w:rPr>
  </w:style>
  <w:style w:type="paragraph" w:styleId="Textkrper">
    <w:name w:val="Body Text"/>
    <w:basedOn w:val="Standard"/>
    <w:link w:val="TextkrperZchn"/>
    <w:rsid w:val="00BA3F92"/>
    <w:pPr>
      <w:widowControl w:val="0"/>
      <w:spacing w:after="0" w:line="320" w:lineRule="atLeast"/>
      <w:jc w:val="both"/>
    </w:pPr>
    <w:rPr>
      <w:rFonts w:eastAsia="Times New Roman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A3F92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B769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2076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ervorhebung">
    <w:name w:val="Emphasis"/>
    <w:basedOn w:val="Absatz-Standardschriftart"/>
    <w:uiPriority w:val="20"/>
    <w:qFormat/>
    <w:rsid w:val="007B5867"/>
    <w:rPr>
      <w:i/>
      <w:iCs/>
    </w:rPr>
  </w:style>
  <w:style w:type="character" w:customStyle="1" w:styleId="object">
    <w:name w:val="object"/>
    <w:basedOn w:val="Absatz-Standardschriftart"/>
    <w:rsid w:val="0053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Q\AppData\Local\Temp\2014-10-08_Presseinfo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5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45D4B-2E2D-49AC-82DA-D8062126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2014-10-08_Presseinfo_Vorlage.dotx</Template>
  <TotalTime>0</TotalTime>
  <Pages>4</Pages>
  <Words>625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Polytan Sportstättenbau GmbH</Company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Mäurle</dc:creator>
  <cp:lastModifiedBy>Barbara Mäurle</cp:lastModifiedBy>
  <cp:revision>3</cp:revision>
  <cp:lastPrinted>2017-09-06T12:57:00Z</cp:lastPrinted>
  <dcterms:created xsi:type="dcterms:W3CDTF">2017-09-14T11:11:00Z</dcterms:created>
  <dcterms:modified xsi:type="dcterms:W3CDTF">2017-09-14T11:13:00Z</dcterms:modified>
</cp:coreProperties>
</file>