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09627" w14:textId="77777777" w:rsidR="00284796" w:rsidRPr="00284796" w:rsidRDefault="002E0949" w:rsidP="003A6123">
      <w:pPr>
        <w:pStyle w:val="PolytanBriefbogenBetreffzeile"/>
        <w:spacing w:after="160"/>
        <w:rPr>
          <w:noProof/>
        </w:rPr>
      </w:pPr>
      <w:r>
        <w:rPr>
          <w:noProof/>
        </w:rPr>
        <w:t xml:space="preserve">Kunstrasen </w:t>
      </w:r>
      <w:r w:rsidRPr="00526234">
        <w:rPr>
          <w:i/>
        </w:rPr>
        <w:t xml:space="preserve">LigaTurf RS+ </w:t>
      </w:r>
      <w:r w:rsidR="00CC5FE8">
        <w:t xml:space="preserve">stellt </w:t>
      </w:r>
      <w:r w:rsidR="006C7BA4">
        <w:t xml:space="preserve">seine </w:t>
      </w:r>
      <w:r w:rsidR="00CC5FE8">
        <w:t>hohe</w:t>
      </w:r>
      <w:r w:rsidR="00AA7E9A">
        <w:t xml:space="preserve"> Qualität</w:t>
      </w:r>
      <w:r w:rsidR="00CC5FE8">
        <w:t xml:space="preserve"> unter Beweis</w:t>
      </w:r>
      <w:r w:rsidR="00AF6256" w:rsidRPr="002E0949">
        <w:rPr>
          <w:noProof/>
        </w:rPr>
        <w:t>:</w:t>
      </w:r>
      <w:r w:rsidR="00AF6256">
        <w:rPr>
          <w:noProof/>
        </w:rPr>
        <w:t xml:space="preserve"> </w:t>
      </w:r>
    </w:p>
    <w:p w14:paraId="6AAD4609" w14:textId="77777777" w:rsidR="00284796" w:rsidRPr="0053038A" w:rsidRDefault="002F2128" w:rsidP="003A6123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 w:rsidRPr="002F2128">
        <w:rPr>
          <w:color w:val="595959" w:themeColor="text1" w:themeTint="A6"/>
          <w:sz w:val="32"/>
          <w:szCs w:val="32"/>
        </w:rPr>
        <w:t>„F</w:t>
      </w:r>
      <w:r w:rsidR="00E77B09">
        <w:rPr>
          <w:color w:val="595959" w:themeColor="text1" w:themeTint="A6"/>
          <w:sz w:val="32"/>
          <w:szCs w:val="32"/>
        </w:rPr>
        <w:t>IFA</w:t>
      </w:r>
      <w:r w:rsidRPr="002F2128">
        <w:rPr>
          <w:color w:val="595959" w:themeColor="text1" w:themeTint="A6"/>
          <w:sz w:val="32"/>
          <w:szCs w:val="32"/>
        </w:rPr>
        <w:t xml:space="preserve"> Quality </w:t>
      </w:r>
      <w:r w:rsidR="00E77B09">
        <w:rPr>
          <w:color w:val="595959" w:themeColor="text1" w:themeTint="A6"/>
          <w:sz w:val="32"/>
          <w:szCs w:val="32"/>
        </w:rPr>
        <w:t>P</w:t>
      </w:r>
      <w:r w:rsidRPr="002F2128">
        <w:rPr>
          <w:color w:val="595959" w:themeColor="text1" w:themeTint="A6"/>
          <w:sz w:val="32"/>
          <w:szCs w:val="32"/>
        </w:rPr>
        <w:t>ro</w:t>
      </w:r>
      <w:r>
        <w:rPr>
          <w:color w:val="595959" w:themeColor="text1" w:themeTint="A6"/>
          <w:sz w:val="32"/>
          <w:szCs w:val="32"/>
        </w:rPr>
        <w:t>“</w:t>
      </w:r>
      <w:r w:rsidR="00E77B09">
        <w:rPr>
          <w:color w:val="595959" w:themeColor="text1" w:themeTint="A6"/>
          <w:sz w:val="32"/>
          <w:szCs w:val="32"/>
        </w:rPr>
        <w:t>-Z</w:t>
      </w:r>
      <w:r w:rsidR="002E0949">
        <w:rPr>
          <w:color w:val="595959" w:themeColor="text1" w:themeTint="A6"/>
          <w:sz w:val="32"/>
          <w:szCs w:val="32"/>
        </w:rPr>
        <w:t>ertifizierung zum achten Mal in Folge</w:t>
      </w:r>
    </w:p>
    <w:p w14:paraId="1464A861" w14:textId="547BF1A7" w:rsidR="00BB59D0" w:rsidRDefault="00FC481A" w:rsidP="003A6123">
      <w:pPr>
        <w:spacing w:after="160"/>
        <w:ind w:right="1"/>
        <w:rPr>
          <w:rFonts w:cs="Arial"/>
          <w:b/>
        </w:rPr>
      </w:pPr>
      <w:r w:rsidRPr="00CC5FE8">
        <w:rPr>
          <w:rFonts w:cs="Arial"/>
          <w:b/>
        </w:rPr>
        <w:t xml:space="preserve">2001 </w:t>
      </w:r>
      <w:r w:rsidR="00145850" w:rsidRPr="00CC5FE8">
        <w:rPr>
          <w:rFonts w:cs="Arial"/>
          <w:b/>
        </w:rPr>
        <w:t>wurde das F</w:t>
      </w:r>
      <w:r w:rsidR="00E77B09">
        <w:rPr>
          <w:rFonts w:cs="Arial"/>
          <w:b/>
        </w:rPr>
        <w:t>IFA</w:t>
      </w:r>
      <w:r w:rsidR="00145850" w:rsidRPr="00CC5FE8">
        <w:rPr>
          <w:rFonts w:cs="Arial"/>
          <w:b/>
        </w:rPr>
        <w:t>-</w:t>
      </w:r>
      <w:r w:rsidRPr="00CC5FE8">
        <w:rPr>
          <w:rFonts w:cs="Arial"/>
          <w:b/>
        </w:rPr>
        <w:t>Qualitätsprogramm für Kunstrasen</w:t>
      </w:r>
      <w:r w:rsidR="00145850" w:rsidRPr="00CC5FE8">
        <w:rPr>
          <w:rFonts w:cs="Arial"/>
          <w:b/>
        </w:rPr>
        <w:t xml:space="preserve"> ins Leben gerufen</w:t>
      </w:r>
      <w:r w:rsidR="00CB00A5">
        <w:rPr>
          <w:rFonts w:cs="Arial"/>
          <w:b/>
        </w:rPr>
        <w:t>. Es stellt</w:t>
      </w:r>
      <w:r w:rsidR="001A326F" w:rsidRPr="00CC5FE8">
        <w:rPr>
          <w:rFonts w:cs="Arial"/>
          <w:b/>
        </w:rPr>
        <w:t xml:space="preserve"> </w:t>
      </w:r>
      <w:r w:rsidR="00AC4234" w:rsidRPr="00CC5FE8">
        <w:rPr>
          <w:rFonts w:cs="Arial"/>
          <w:b/>
        </w:rPr>
        <w:t xml:space="preserve">in einem </w:t>
      </w:r>
      <w:r w:rsidR="004B7F68" w:rsidRPr="00CC5FE8">
        <w:rPr>
          <w:rFonts w:cs="Arial"/>
          <w:b/>
        </w:rPr>
        <w:t>einheitlichen</w:t>
      </w:r>
      <w:r w:rsidR="00CB00A5">
        <w:rPr>
          <w:rFonts w:cs="Arial"/>
          <w:b/>
        </w:rPr>
        <w:t xml:space="preserve"> Testverfahren sicher</w:t>
      </w:r>
      <w:r w:rsidR="001A326F" w:rsidRPr="00CC5FE8">
        <w:rPr>
          <w:rFonts w:cs="Arial"/>
          <w:b/>
        </w:rPr>
        <w:t xml:space="preserve">, </w:t>
      </w:r>
      <w:r w:rsidR="00113FBB" w:rsidRPr="00CC5FE8">
        <w:rPr>
          <w:rFonts w:cs="Arial"/>
          <w:b/>
        </w:rPr>
        <w:t>dass ein „Football Turf“</w:t>
      </w:r>
      <w:r w:rsidR="003C7CD3" w:rsidRPr="00CC5FE8">
        <w:rPr>
          <w:rFonts w:cs="Arial"/>
          <w:b/>
        </w:rPr>
        <w:t xml:space="preserve"> </w:t>
      </w:r>
      <w:r w:rsidR="0032721D">
        <w:rPr>
          <w:rFonts w:cs="Arial"/>
          <w:b/>
        </w:rPr>
        <w:t>– die offizielle Bezeichnung nach bestandener Prüfung</w:t>
      </w:r>
      <w:r w:rsidR="0012457C">
        <w:rPr>
          <w:rFonts w:cs="Arial"/>
          <w:b/>
        </w:rPr>
        <w:t xml:space="preserve"> – </w:t>
      </w:r>
      <w:r w:rsidR="003C7CD3" w:rsidRPr="00CC5FE8">
        <w:rPr>
          <w:rFonts w:cs="Arial"/>
          <w:b/>
        </w:rPr>
        <w:t>den</w:t>
      </w:r>
      <w:r w:rsidR="00113FBB" w:rsidRPr="00CC5FE8">
        <w:rPr>
          <w:rFonts w:cs="Arial"/>
          <w:b/>
        </w:rPr>
        <w:t xml:space="preserve"> </w:t>
      </w:r>
      <w:r w:rsidR="001A326F" w:rsidRPr="00CC5FE8">
        <w:rPr>
          <w:rFonts w:cs="Arial"/>
          <w:b/>
        </w:rPr>
        <w:t>strengen</w:t>
      </w:r>
      <w:r w:rsidR="00145850" w:rsidRPr="00CC5FE8">
        <w:rPr>
          <w:rFonts w:cs="Arial"/>
          <w:b/>
        </w:rPr>
        <w:t xml:space="preserve"> </w:t>
      </w:r>
      <w:r w:rsidR="00A024C3" w:rsidRPr="00CC5FE8">
        <w:rPr>
          <w:rFonts w:cs="Arial"/>
          <w:b/>
        </w:rPr>
        <w:t xml:space="preserve">Qualitätskriterien </w:t>
      </w:r>
      <w:r w:rsidR="00486D6C" w:rsidRPr="00CC5FE8">
        <w:rPr>
          <w:rFonts w:cs="Arial"/>
          <w:b/>
        </w:rPr>
        <w:t xml:space="preserve">des </w:t>
      </w:r>
      <w:r w:rsidR="00145850" w:rsidRPr="00CC5FE8">
        <w:rPr>
          <w:rFonts w:cs="Arial"/>
          <w:b/>
        </w:rPr>
        <w:t>Fußball-</w:t>
      </w:r>
      <w:r w:rsidR="00486D6C" w:rsidRPr="00CC5FE8">
        <w:rPr>
          <w:rFonts w:cs="Arial"/>
          <w:b/>
        </w:rPr>
        <w:t xml:space="preserve">Weltverbands </w:t>
      </w:r>
      <w:r w:rsidR="001A326F" w:rsidRPr="00CC5FE8">
        <w:rPr>
          <w:rFonts w:cs="Arial"/>
          <w:b/>
        </w:rPr>
        <w:t>entspricht</w:t>
      </w:r>
      <w:r w:rsidR="00113FBB" w:rsidRPr="00CC5FE8">
        <w:rPr>
          <w:rFonts w:cs="Arial"/>
          <w:b/>
        </w:rPr>
        <w:t xml:space="preserve">. </w:t>
      </w:r>
      <w:r w:rsidR="00087C67" w:rsidRPr="00CC5FE8">
        <w:rPr>
          <w:rFonts w:cs="Arial"/>
          <w:b/>
        </w:rPr>
        <w:t xml:space="preserve">Kein Kunstrasensystem </w:t>
      </w:r>
      <w:r w:rsidR="00AC4234" w:rsidRPr="00CC5FE8">
        <w:rPr>
          <w:rFonts w:cs="Arial"/>
          <w:b/>
        </w:rPr>
        <w:t>erhielt</w:t>
      </w:r>
      <w:r w:rsidR="00087C67" w:rsidRPr="00CC5FE8">
        <w:rPr>
          <w:rFonts w:cs="Arial"/>
          <w:b/>
        </w:rPr>
        <w:t xml:space="preserve"> </w:t>
      </w:r>
      <w:r w:rsidR="00AC4234" w:rsidRPr="00CC5FE8">
        <w:rPr>
          <w:rFonts w:cs="Arial"/>
          <w:b/>
        </w:rPr>
        <w:t>dabei</w:t>
      </w:r>
      <w:r w:rsidR="00087C67" w:rsidRPr="00CC5FE8">
        <w:rPr>
          <w:rFonts w:cs="Arial"/>
          <w:b/>
        </w:rPr>
        <w:t xml:space="preserve"> </w:t>
      </w:r>
      <w:r w:rsidR="003C7CD3" w:rsidRPr="00CC5FE8">
        <w:rPr>
          <w:rFonts w:cs="Arial"/>
          <w:b/>
        </w:rPr>
        <w:t>so oft</w:t>
      </w:r>
      <w:r w:rsidR="00087C67" w:rsidRPr="00CC5FE8">
        <w:rPr>
          <w:rFonts w:cs="Arial"/>
          <w:b/>
        </w:rPr>
        <w:t xml:space="preserve"> </w:t>
      </w:r>
      <w:r w:rsidR="00AC4234" w:rsidRPr="00CC5FE8">
        <w:rPr>
          <w:rFonts w:cs="Arial"/>
          <w:b/>
        </w:rPr>
        <w:t xml:space="preserve">das </w:t>
      </w:r>
      <w:r w:rsidR="00087C67" w:rsidRPr="00CC5FE8">
        <w:rPr>
          <w:rFonts w:cs="Arial"/>
          <w:b/>
        </w:rPr>
        <w:t>„F</w:t>
      </w:r>
      <w:r w:rsidR="00E77B09">
        <w:rPr>
          <w:rFonts w:cs="Arial"/>
          <w:b/>
        </w:rPr>
        <w:t>IFA Quality P</w:t>
      </w:r>
      <w:r w:rsidR="00AC4234" w:rsidRPr="00CC5FE8">
        <w:rPr>
          <w:rFonts w:cs="Arial"/>
          <w:b/>
        </w:rPr>
        <w:t>ro“-Gütesiegel</w:t>
      </w:r>
      <w:r w:rsidR="00087C67" w:rsidRPr="00CC5FE8">
        <w:rPr>
          <w:rFonts w:cs="Arial"/>
          <w:b/>
        </w:rPr>
        <w:t xml:space="preserve"> </w:t>
      </w:r>
      <w:r w:rsidR="00145850" w:rsidRPr="00CC5FE8">
        <w:rPr>
          <w:rFonts w:cs="Arial"/>
          <w:b/>
        </w:rPr>
        <w:t>wie</w:t>
      </w:r>
      <w:r w:rsidR="00087C67" w:rsidRPr="00CC5FE8">
        <w:rPr>
          <w:rFonts w:cs="Arial"/>
          <w:b/>
        </w:rPr>
        <w:t xml:space="preserve"> </w:t>
      </w:r>
      <w:r w:rsidR="00294C72" w:rsidRPr="00CC5FE8">
        <w:rPr>
          <w:rFonts w:cs="Arial"/>
          <w:b/>
        </w:rPr>
        <w:t>die Produktlinie</w:t>
      </w:r>
      <w:r w:rsidR="00087C67" w:rsidRPr="00CC5FE8">
        <w:rPr>
          <w:rFonts w:cs="Arial"/>
          <w:b/>
        </w:rPr>
        <w:t xml:space="preserve"> </w:t>
      </w:r>
      <w:r w:rsidR="00543019" w:rsidRPr="00E77B09">
        <w:rPr>
          <w:rFonts w:cs="Arial"/>
          <w:b/>
          <w:i/>
        </w:rPr>
        <w:t xml:space="preserve">LigaTurf RS+ </w:t>
      </w:r>
      <w:r w:rsidR="00E77B09" w:rsidRPr="00E77B09">
        <w:rPr>
          <w:rFonts w:cs="Arial"/>
          <w:b/>
          <w:i/>
        </w:rPr>
        <w:t xml:space="preserve">CoolPlus </w:t>
      </w:r>
      <w:r w:rsidR="00543019" w:rsidRPr="00CC5FE8">
        <w:rPr>
          <w:rFonts w:cs="Arial"/>
          <w:b/>
        </w:rPr>
        <w:t>von Polytan, d</w:t>
      </w:r>
      <w:r w:rsidR="00294C72" w:rsidRPr="00CC5FE8">
        <w:rPr>
          <w:rFonts w:cs="Arial"/>
          <w:b/>
        </w:rPr>
        <w:t>ie</w:t>
      </w:r>
      <w:r w:rsidR="00543019" w:rsidRPr="00CC5FE8">
        <w:rPr>
          <w:rFonts w:cs="Arial"/>
          <w:b/>
        </w:rPr>
        <w:t xml:space="preserve"> 2017 </w:t>
      </w:r>
      <w:r w:rsidR="00294C72" w:rsidRPr="00CC5FE8">
        <w:rPr>
          <w:rFonts w:cs="Arial"/>
          <w:b/>
        </w:rPr>
        <w:t>ihr</w:t>
      </w:r>
      <w:r w:rsidR="00145850" w:rsidRPr="00CC5FE8">
        <w:rPr>
          <w:rFonts w:cs="Arial"/>
          <w:b/>
        </w:rPr>
        <w:t xml:space="preserve"> </w:t>
      </w:r>
      <w:r w:rsidR="00543019" w:rsidRPr="00CC5FE8">
        <w:rPr>
          <w:rFonts w:cs="Arial"/>
          <w:b/>
        </w:rPr>
        <w:t xml:space="preserve">zehnjähriges Jubiläum feiert. </w:t>
      </w:r>
      <w:r w:rsidR="00294C72" w:rsidRPr="00CC5FE8">
        <w:rPr>
          <w:rFonts w:cs="Arial"/>
          <w:b/>
        </w:rPr>
        <w:t>Feiern</w:t>
      </w:r>
      <w:r w:rsidR="00543019" w:rsidRPr="00CC5FE8">
        <w:rPr>
          <w:rFonts w:cs="Arial"/>
          <w:b/>
        </w:rPr>
        <w:t xml:space="preserve"> konnte der Hersteller diesbezüglich bereits </w:t>
      </w:r>
      <w:r w:rsidR="003A6123">
        <w:rPr>
          <w:rFonts w:cs="Arial"/>
          <w:b/>
        </w:rPr>
        <w:t>im</w:t>
      </w:r>
      <w:r w:rsidR="00E16110" w:rsidRPr="00CC5FE8">
        <w:rPr>
          <w:rFonts w:cs="Arial"/>
          <w:b/>
        </w:rPr>
        <w:t xml:space="preserve"> Sommer</w:t>
      </w:r>
      <w:r w:rsidR="003A6123">
        <w:rPr>
          <w:rFonts w:cs="Arial"/>
          <w:b/>
        </w:rPr>
        <w:t xml:space="preserve"> diesen Jahres</w:t>
      </w:r>
      <w:r w:rsidR="00543019" w:rsidRPr="00CC5FE8">
        <w:rPr>
          <w:rFonts w:cs="Arial"/>
          <w:b/>
        </w:rPr>
        <w:t xml:space="preserve">: </w:t>
      </w:r>
      <w:r w:rsidR="00AC4234" w:rsidRPr="00CC5FE8">
        <w:rPr>
          <w:rFonts w:cs="Arial"/>
          <w:b/>
        </w:rPr>
        <w:t xml:space="preserve">Anfang </w:t>
      </w:r>
      <w:r w:rsidR="00E16110" w:rsidRPr="00CC5FE8">
        <w:rPr>
          <w:rFonts w:cs="Arial"/>
          <w:b/>
        </w:rPr>
        <w:t>August</w:t>
      </w:r>
      <w:r w:rsidR="008558A4" w:rsidRPr="00CC5FE8">
        <w:rPr>
          <w:rFonts w:cs="Arial"/>
          <w:b/>
        </w:rPr>
        <w:t xml:space="preserve"> erhielt </w:t>
      </w:r>
      <w:r w:rsidR="00145850" w:rsidRPr="00CC5FE8">
        <w:rPr>
          <w:rFonts w:cs="Arial"/>
          <w:b/>
        </w:rPr>
        <w:t>der</w:t>
      </w:r>
      <w:r w:rsidR="008558A4" w:rsidRPr="00CC5FE8">
        <w:rPr>
          <w:rFonts w:cs="Arial"/>
          <w:b/>
        </w:rPr>
        <w:t xml:space="preserve"> </w:t>
      </w:r>
      <w:r w:rsidR="00145850" w:rsidRPr="00CC5FE8">
        <w:rPr>
          <w:rFonts w:cs="Arial"/>
          <w:b/>
        </w:rPr>
        <w:t>Stadion</w:t>
      </w:r>
      <w:r w:rsidR="004B7F68" w:rsidRPr="00CC5FE8">
        <w:rPr>
          <w:rFonts w:cs="Arial"/>
          <w:b/>
        </w:rPr>
        <w:t>rasen</w:t>
      </w:r>
      <w:r w:rsidR="00145850" w:rsidRPr="00CC5FE8">
        <w:rPr>
          <w:rFonts w:cs="Arial"/>
          <w:b/>
        </w:rPr>
        <w:t xml:space="preserve"> </w:t>
      </w:r>
      <w:r w:rsidR="004C43E8" w:rsidRPr="00764146">
        <w:rPr>
          <w:rFonts w:cs="Arial"/>
          <w:b/>
        </w:rPr>
        <w:t>der Gemeinde</w:t>
      </w:r>
      <w:r w:rsidR="00543019" w:rsidRPr="00764146">
        <w:rPr>
          <w:rFonts w:cs="Arial"/>
          <w:b/>
        </w:rPr>
        <w:t xml:space="preserve"> Kaufering</w:t>
      </w:r>
      <w:r w:rsidR="00543019" w:rsidRPr="00CC5FE8">
        <w:rPr>
          <w:rFonts w:cs="Arial"/>
          <w:b/>
        </w:rPr>
        <w:t xml:space="preserve"> im </w:t>
      </w:r>
      <w:r w:rsidR="00145850" w:rsidRPr="00CC5FE8">
        <w:rPr>
          <w:rFonts w:cs="Arial"/>
          <w:b/>
        </w:rPr>
        <w:t>ob</w:t>
      </w:r>
      <w:r w:rsidR="004C43E8">
        <w:rPr>
          <w:rFonts w:cs="Arial"/>
          <w:b/>
        </w:rPr>
        <w:t xml:space="preserve">erbayerischen Landkreis </w:t>
      </w:r>
      <w:r w:rsidR="004C43E8" w:rsidRPr="00764146">
        <w:rPr>
          <w:rFonts w:cs="Arial"/>
          <w:b/>
        </w:rPr>
        <w:t>Landsberg</w:t>
      </w:r>
      <w:r w:rsidR="00145850" w:rsidRPr="00CC5FE8">
        <w:rPr>
          <w:rFonts w:cs="Arial"/>
          <w:b/>
        </w:rPr>
        <w:t xml:space="preserve"> das</w:t>
      </w:r>
      <w:r w:rsidR="00E77B09">
        <w:rPr>
          <w:rFonts w:cs="Arial"/>
          <w:b/>
        </w:rPr>
        <w:t xml:space="preserve"> Zertifikat „FIFA Quality P</w:t>
      </w:r>
      <w:r w:rsidR="00145850" w:rsidRPr="00CC5FE8">
        <w:rPr>
          <w:rFonts w:cs="Arial"/>
          <w:b/>
        </w:rPr>
        <w:t>ro“ zum achten Mal in Folge</w:t>
      </w:r>
      <w:r w:rsidR="00E16110" w:rsidRPr="00CC5FE8">
        <w:rPr>
          <w:rFonts w:cs="Arial"/>
          <w:b/>
        </w:rPr>
        <w:t xml:space="preserve">. Damit ist </w:t>
      </w:r>
      <w:r w:rsidR="00AC4234" w:rsidRPr="00CC5FE8">
        <w:rPr>
          <w:rFonts w:cs="Arial"/>
          <w:b/>
        </w:rPr>
        <w:t xml:space="preserve">er </w:t>
      </w:r>
      <w:r w:rsidR="00E16110" w:rsidRPr="00CC5FE8">
        <w:rPr>
          <w:rFonts w:cs="Arial"/>
          <w:b/>
        </w:rPr>
        <w:t>d</w:t>
      </w:r>
      <w:r w:rsidR="00AC4234" w:rsidRPr="00CC5FE8">
        <w:rPr>
          <w:rFonts w:cs="Arial"/>
          <w:b/>
        </w:rPr>
        <w:t>er</w:t>
      </w:r>
      <w:r w:rsidR="00E16110" w:rsidRPr="00CC5FE8">
        <w:rPr>
          <w:rFonts w:cs="Arial"/>
          <w:b/>
        </w:rPr>
        <w:t xml:space="preserve"> </w:t>
      </w:r>
      <w:r w:rsidR="00145850" w:rsidRPr="00CC5FE8">
        <w:rPr>
          <w:rFonts w:cs="Arial"/>
          <w:b/>
        </w:rPr>
        <w:t xml:space="preserve">weltweit am </w:t>
      </w:r>
      <w:r w:rsidR="00E16110" w:rsidRPr="00CC5FE8">
        <w:rPr>
          <w:rFonts w:cs="Arial"/>
          <w:b/>
        </w:rPr>
        <w:t>häufigsten</w:t>
      </w:r>
      <w:r w:rsidR="00145850" w:rsidRPr="00CC5FE8">
        <w:rPr>
          <w:rFonts w:cs="Arial"/>
          <w:b/>
        </w:rPr>
        <w:t xml:space="preserve"> </w:t>
      </w:r>
      <w:r w:rsidR="00E16110" w:rsidRPr="00CC5FE8">
        <w:rPr>
          <w:rFonts w:cs="Arial"/>
          <w:b/>
        </w:rPr>
        <w:t>rezertifizierte</w:t>
      </w:r>
      <w:r w:rsidR="00145850" w:rsidRPr="00CC5FE8">
        <w:rPr>
          <w:rFonts w:cs="Arial"/>
          <w:b/>
        </w:rPr>
        <w:t xml:space="preserve"> </w:t>
      </w:r>
      <w:r w:rsidR="00AC4234" w:rsidRPr="00CC5FE8">
        <w:rPr>
          <w:rFonts w:cs="Arial"/>
          <w:b/>
        </w:rPr>
        <w:t>Kunstrasen</w:t>
      </w:r>
      <w:r w:rsidR="00145850" w:rsidRPr="00CC5FE8">
        <w:rPr>
          <w:rFonts w:cs="Arial"/>
          <w:b/>
        </w:rPr>
        <w:t xml:space="preserve"> </w:t>
      </w:r>
      <w:r w:rsidR="00E16110" w:rsidRPr="00CC5FE8">
        <w:rPr>
          <w:rFonts w:cs="Arial"/>
          <w:b/>
        </w:rPr>
        <w:t>in dieser Kategorie</w:t>
      </w:r>
      <w:r w:rsidR="00E16110" w:rsidRPr="001138A9">
        <w:rPr>
          <w:rFonts w:cs="Arial"/>
          <w:b/>
        </w:rPr>
        <w:t xml:space="preserve">. </w:t>
      </w:r>
    </w:p>
    <w:p w14:paraId="749C544C" w14:textId="049A2C24" w:rsidR="00CC5FE8" w:rsidRDefault="00BB59D0" w:rsidP="00BB59D0">
      <w:pPr>
        <w:spacing w:before="160" w:after="160"/>
        <w:ind w:right="1"/>
        <w:rPr>
          <w:rFonts w:cs="Arial"/>
        </w:rPr>
      </w:pPr>
      <w:r w:rsidRPr="00856249">
        <w:rPr>
          <w:rFonts w:cs="Arial"/>
        </w:rPr>
        <w:t xml:space="preserve">In Kaufering </w:t>
      </w:r>
      <w:r w:rsidR="00384ED6" w:rsidRPr="00856249">
        <w:rPr>
          <w:rFonts w:cs="Arial"/>
        </w:rPr>
        <w:t>wurde</w:t>
      </w:r>
      <w:r w:rsidRPr="00856249">
        <w:rPr>
          <w:rFonts w:cs="Arial"/>
        </w:rPr>
        <w:t xml:space="preserve"> dabei </w:t>
      </w:r>
      <w:r w:rsidR="001A45C7" w:rsidRPr="00856249">
        <w:rPr>
          <w:rFonts w:cs="Arial"/>
        </w:rPr>
        <w:t xml:space="preserve">das </w:t>
      </w:r>
      <w:r w:rsidR="00384ED6" w:rsidRPr="00856249">
        <w:rPr>
          <w:rFonts w:cs="Arial"/>
        </w:rPr>
        <w:t>baugleiche</w:t>
      </w:r>
      <w:r w:rsidR="001A45C7" w:rsidRPr="00856249">
        <w:rPr>
          <w:rFonts w:cs="Arial"/>
        </w:rPr>
        <w:t xml:space="preserve"> </w:t>
      </w:r>
      <w:r w:rsidRPr="00856249">
        <w:rPr>
          <w:rFonts w:cs="Arial"/>
        </w:rPr>
        <w:t>Profi-</w:t>
      </w:r>
      <w:r w:rsidR="001A45C7" w:rsidRPr="00856249">
        <w:rPr>
          <w:rFonts w:cs="Arial"/>
        </w:rPr>
        <w:t xml:space="preserve">Kunstrasensystem </w:t>
      </w:r>
      <w:r w:rsidRPr="00856249">
        <w:rPr>
          <w:rFonts w:cs="Arial"/>
        </w:rPr>
        <w:t xml:space="preserve">von Polytan installiert, </w:t>
      </w:r>
      <w:r w:rsidR="00384ED6" w:rsidRPr="00856249">
        <w:rPr>
          <w:rFonts w:cs="Arial"/>
        </w:rPr>
        <w:t>auf dem</w:t>
      </w:r>
      <w:r w:rsidRPr="00856249">
        <w:rPr>
          <w:rFonts w:cs="Arial"/>
        </w:rPr>
        <w:t xml:space="preserve"> auch </w:t>
      </w:r>
      <w:r w:rsidR="009C4A28" w:rsidRPr="00856249">
        <w:rPr>
          <w:rFonts w:cs="Arial"/>
        </w:rPr>
        <w:t>drei</w:t>
      </w:r>
      <w:r w:rsidR="00384ED6" w:rsidRPr="00856249">
        <w:rPr>
          <w:rFonts w:cs="Arial"/>
        </w:rPr>
        <w:t xml:space="preserve"> f</w:t>
      </w:r>
      <w:r w:rsidR="001A45C7" w:rsidRPr="00856249">
        <w:rPr>
          <w:rFonts w:cs="Arial"/>
        </w:rPr>
        <w:t xml:space="preserve">ranzösische </w:t>
      </w:r>
      <w:r w:rsidRPr="00856249">
        <w:rPr>
          <w:rFonts w:cs="Arial"/>
        </w:rPr>
        <w:t>Erstligavereine</w:t>
      </w:r>
      <w:r w:rsidR="001A45C7" w:rsidRPr="00856249">
        <w:rPr>
          <w:rFonts w:cs="Arial"/>
        </w:rPr>
        <w:t xml:space="preserve"> </w:t>
      </w:r>
      <w:r w:rsidRPr="00856249">
        <w:rPr>
          <w:rFonts w:cs="Arial"/>
        </w:rPr>
        <w:t>ihre Spiele</w:t>
      </w:r>
      <w:r w:rsidR="001A45C7" w:rsidRPr="00856249">
        <w:rPr>
          <w:rFonts w:cs="Arial"/>
        </w:rPr>
        <w:t xml:space="preserve"> austragen. </w:t>
      </w:r>
      <w:r w:rsidR="007156BB" w:rsidRPr="00856249">
        <w:rPr>
          <w:rFonts w:cs="Arial"/>
        </w:rPr>
        <w:t xml:space="preserve">Der Aufbau besteht </w:t>
      </w:r>
      <w:r w:rsidR="001A45C7" w:rsidRPr="00856249">
        <w:rPr>
          <w:rFonts w:cs="Arial"/>
        </w:rPr>
        <w:t xml:space="preserve">aus einer </w:t>
      </w:r>
      <w:r w:rsidR="00856249" w:rsidRPr="00856249">
        <w:rPr>
          <w:rFonts w:cs="Arial"/>
        </w:rPr>
        <w:t>In-situ-</w:t>
      </w:r>
      <w:r w:rsidR="009C4A28" w:rsidRPr="00856249">
        <w:rPr>
          <w:rFonts w:cs="Arial"/>
        </w:rPr>
        <w:t>Elastikschicht und</w:t>
      </w:r>
      <w:r w:rsidR="007156BB" w:rsidRPr="00856249">
        <w:rPr>
          <w:rFonts w:cs="Arial"/>
        </w:rPr>
        <w:t xml:space="preserve"> </w:t>
      </w:r>
      <w:r w:rsidR="00856249" w:rsidRPr="00856249">
        <w:rPr>
          <w:rFonts w:cs="Arial"/>
        </w:rPr>
        <w:t xml:space="preserve">dem </w:t>
      </w:r>
      <w:r w:rsidR="001A45C7" w:rsidRPr="00856249">
        <w:rPr>
          <w:rFonts w:cs="Arial"/>
        </w:rPr>
        <w:t xml:space="preserve">mit Sand und </w:t>
      </w:r>
      <w:r w:rsidR="00856249" w:rsidRPr="00856249">
        <w:rPr>
          <w:rFonts w:cs="Arial"/>
        </w:rPr>
        <w:t>Gummig</w:t>
      </w:r>
      <w:r w:rsidR="001A45C7" w:rsidRPr="00856249">
        <w:rPr>
          <w:rFonts w:cs="Arial"/>
        </w:rPr>
        <w:t>ranulat verfüllten Kunstrasen</w:t>
      </w:r>
      <w:r w:rsidRPr="00856249">
        <w:rPr>
          <w:rFonts w:cs="Arial"/>
        </w:rPr>
        <w:t>. Wie in Kaufering erhielten auch die Kunstrasenplätze i</w:t>
      </w:r>
      <w:r w:rsidR="007156BB" w:rsidRPr="00856249">
        <w:rPr>
          <w:rFonts w:cs="Arial"/>
        </w:rPr>
        <w:t xml:space="preserve">n </w:t>
      </w:r>
      <w:r w:rsidR="00384ED6" w:rsidRPr="00856249">
        <w:rPr>
          <w:rFonts w:cs="Arial"/>
        </w:rPr>
        <w:t xml:space="preserve">den </w:t>
      </w:r>
      <w:r w:rsidRPr="00856249">
        <w:rPr>
          <w:rFonts w:cs="Arial"/>
        </w:rPr>
        <w:t xml:space="preserve">französischen </w:t>
      </w:r>
      <w:r w:rsidR="00384ED6" w:rsidRPr="00856249">
        <w:rPr>
          <w:rFonts w:cs="Arial"/>
        </w:rPr>
        <w:t>Fußballs</w:t>
      </w:r>
      <w:r w:rsidRPr="00856249">
        <w:rPr>
          <w:rFonts w:cs="Arial"/>
        </w:rPr>
        <w:t>tadien</w:t>
      </w:r>
      <w:r w:rsidR="001A45C7" w:rsidRPr="00856249">
        <w:rPr>
          <w:rFonts w:cs="Arial"/>
        </w:rPr>
        <w:t xml:space="preserve"> </w:t>
      </w:r>
      <w:r w:rsidRPr="00856249">
        <w:rPr>
          <w:rFonts w:cs="Arial"/>
        </w:rPr>
        <w:t xml:space="preserve">das </w:t>
      </w:r>
      <w:r w:rsidR="001A45C7" w:rsidRPr="00856249">
        <w:rPr>
          <w:rFonts w:cs="Arial"/>
        </w:rPr>
        <w:t>„FIFA Quality Pro“</w:t>
      </w:r>
      <w:r w:rsidRPr="00856249">
        <w:rPr>
          <w:rFonts w:cs="Arial"/>
        </w:rPr>
        <w:t>-Zertifikat</w:t>
      </w:r>
      <w:r w:rsidR="00384ED6" w:rsidRPr="00856249">
        <w:rPr>
          <w:rFonts w:cs="Arial"/>
        </w:rPr>
        <w:t xml:space="preserve"> mehrere Jahre in Folge</w:t>
      </w:r>
      <w:r w:rsidRPr="00856249">
        <w:rPr>
          <w:rFonts w:cs="Arial"/>
        </w:rPr>
        <w:t>.</w:t>
      </w:r>
      <w:r>
        <w:rPr>
          <w:rFonts w:cs="Arial"/>
        </w:rPr>
        <w:t xml:space="preserve"> </w:t>
      </w:r>
    </w:p>
    <w:p w14:paraId="2C5AD741" w14:textId="77777777" w:rsidR="001138A9" w:rsidRDefault="00E77B09" w:rsidP="001138A9">
      <w:pPr>
        <w:spacing w:before="160" w:after="160"/>
        <w:ind w:right="1"/>
        <w:rPr>
          <w:rFonts w:cs="Arial"/>
        </w:rPr>
      </w:pPr>
      <w:r>
        <w:rPr>
          <w:rFonts w:cs="Arial"/>
        </w:rPr>
        <w:t>Das Gütesiegel „FIFA Quality P</w:t>
      </w:r>
      <w:r w:rsidR="00181A25">
        <w:rPr>
          <w:rFonts w:cs="Arial"/>
        </w:rPr>
        <w:t>ro“ ist auf die Anforderunge</w:t>
      </w:r>
      <w:r w:rsidR="00F51AB0">
        <w:rPr>
          <w:rFonts w:cs="Arial"/>
        </w:rPr>
        <w:t>n des Profif</w:t>
      </w:r>
      <w:r w:rsidR="00181A25">
        <w:rPr>
          <w:rFonts w:cs="Arial"/>
        </w:rPr>
        <w:t xml:space="preserve">ußballs ausgelegt und </w:t>
      </w:r>
      <w:r w:rsidR="00CB00A5">
        <w:rPr>
          <w:rFonts w:cs="Arial"/>
        </w:rPr>
        <w:t xml:space="preserve">zugleich </w:t>
      </w:r>
      <w:r w:rsidR="00181A25">
        <w:rPr>
          <w:rFonts w:cs="Arial"/>
        </w:rPr>
        <w:t>die Voraussetzung für internationale Spiele. Das Gütesiegel „</w:t>
      </w:r>
      <w:r>
        <w:rPr>
          <w:rFonts w:cs="Arial"/>
        </w:rPr>
        <w:t>FIFA Quality</w:t>
      </w:r>
      <w:r w:rsidR="00181A25">
        <w:rPr>
          <w:rFonts w:cs="Arial"/>
        </w:rPr>
        <w:t xml:space="preserve">“ erhalten Kunstrasenplätze, die im Amateur- und Freizeitbereich zum Einsatz kommen. </w:t>
      </w:r>
      <w:r w:rsidR="00E66DF6">
        <w:rPr>
          <w:rFonts w:cs="Arial"/>
        </w:rPr>
        <w:t>Um das Qualitätsprogramm erfolgreich zu bestehen, muss ein Kunstrasenfeld sowohl einen Labor</w:t>
      </w:r>
      <w:r w:rsidR="00CB00A5">
        <w:rPr>
          <w:rFonts w:cs="Arial"/>
        </w:rPr>
        <w:t>,</w:t>
      </w:r>
      <w:r w:rsidR="00E66DF6">
        <w:rPr>
          <w:rFonts w:cs="Arial"/>
        </w:rPr>
        <w:t>- als auch einen Feldtest durch ein akkreditiertes Testinstitut bestehen.</w:t>
      </w:r>
      <w:r w:rsidR="001138A9" w:rsidRPr="001138A9">
        <w:rPr>
          <w:rFonts w:cs="Arial"/>
        </w:rPr>
        <w:t xml:space="preserve"> </w:t>
      </w:r>
      <w:r w:rsidR="00CC65B4">
        <w:rPr>
          <w:rFonts w:cs="Arial"/>
        </w:rPr>
        <w:t>Die Zertifikate gelten ein Jahr, dann müssen sie rezertifiziert werden</w:t>
      </w:r>
      <w:r w:rsidR="0012457C">
        <w:rPr>
          <w:rFonts w:cs="Arial"/>
        </w:rPr>
        <w:t>.</w:t>
      </w:r>
      <w:r w:rsidR="00CC65B4">
        <w:rPr>
          <w:rFonts w:cs="Arial"/>
        </w:rPr>
        <w:t xml:space="preserve"> </w:t>
      </w:r>
    </w:p>
    <w:p w14:paraId="3400A4F7" w14:textId="77777777" w:rsidR="0012457C" w:rsidRDefault="00E66DF6" w:rsidP="0012457C">
      <w:pPr>
        <w:spacing w:before="160" w:after="160"/>
        <w:ind w:right="1"/>
        <w:rPr>
          <w:rFonts w:cs="Arial"/>
        </w:rPr>
      </w:pPr>
      <w:r>
        <w:rPr>
          <w:rFonts w:cs="Arial"/>
        </w:rPr>
        <w:t xml:space="preserve">Hersteller, die mindestens zwei Jahre Erfahrung mit dem Qualitätsprogramm haben, können sich als „FIFA </w:t>
      </w:r>
      <w:proofErr w:type="spellStart"/>
      <w:r>
        <w:rPr>
          <w:rFonts w:cs="Arial"/>
        </w:rPr>
        <w:t>Preferred</w:t>
      </w:r>
      <w:proofErr w:type="spellEnd"/>
      <w:r>
        <w:rPr>
          <w:rFonts w:cs="Arial"/>
        </w:rPr>
        <w:t xml:space="preserve"> Producer“ </w:t>
      </w:r>
      <w:r w:rsidR="00CB00A5">
        <w:rPr>
          <w:rFonts w:cs="Arial"/>
        </w:rPr>
        <w:t>bewerben</w:t>
      </w:r>
      <w:r>
        <w:rPr>
          <w:rFonts w:cs="Arial"/>
        </w:rPr>
        <w:t xml:space="preserve">. Aktuell gibt es – inklusive Polytan – neun </w:t>
      </w:r>
      <w:r w:rsidR="00CC65B4">
        <w:rPr>
          <w:rFonts w:cs="Arial"/>
        </w:rPr>
        <w:t xml:space="preserve">solcher </w:t>
      </w:r>
      <w:r w:rsidR="00CB00A5">
        <w:rPr>
          <w:rFonts w:cs="Arial"/>
        </w:rPr>
        <w:t xml:space="preserve">zugelassener </w:t>
      </w:r>
      <w:r>
        <w:rPr>
          <w:rFonts w:cs="Arial"/>
        </w:rPr>
        <w:t xml:space="preserve">Firmen (Stand: September </w:t>
      </w:r>
      <w:r>
        <w:rPr>
          <w:rFonts w:cs="Arial"/>
        </w:rPr>
        <w:lastRenderedPageBreak/>
        <w:t xml:space="preserve">2015). FIFA </w:t>
      </w:r>
      <w:proofErr w:type="spellStart"/>
      <w:r>
        <w:rPr>
          <w:rFonts w:cs="Arial"/>
        </w:rPr>
        <w:t>Preferre</w:t>
      </w:r>
      <w:r w:rsidR="00CB00A5">
        <w:rPr>
          <w:rFonts w:cs="Arial"/>
        </w:rPr>
        <w:t>d</w:t>
      </w:r>
      <w:proofErr w:type="spellEnd"/>
      <w:r w:rsidR="00CB00A5">
        <w:rPr>
          <w:rFonts w:cs="Arial"/>
        </w:rPr>
        <w:t xml:space="preserve"> Producer garantieren zum einen</w:t>
      </w:r>
      <w:r>
        <w:rPr>
          <w:rFonts w:cs="Arial"/>
        </w:rPr>
        <w:t xml:space="preserve"> hochwertige Kunstrasensysteme, zum anderen ihren fachgerechten Einbau. </w:t>
      </w:r>
      <w:r w:rsidR="0012457C">
        <w:rPr>
          <w:rFonts w:cs="Arial"/>
        </w:rPr>
        <w:t xml:space="preserve">Dazu stehen sie in ständigem Austausch mit der FIFA. </w:t>
      </w:r>
    </w:p>
    <w:p w14:paraId="17C57518" w14:textId="6CDC8AA4" w:rsidR="00181A25" w:rsidRDefault="0085100D" w:rsidP="00181A25">
      <w:pPr>
        <w:spacing w:before="160" w:after="160"/>
        <w:ind w:right="1"/>
        <w:rPr>
          <w:rFonts w:cs="Arial"/>
        </w:rPr>
      </w:pPr>
      <w:r>
        <w:rPr>
          <w:rFonts w:cs="Arial"/>
        </w:rPr>
        <w:t>W</w:t>
      </w:r>
      <w:r w:rsidR="00CB0A49">
        <w:rPr>
          <w:rFonts w:cs="Arial"/>
        </w:rPr>
        <w:t xml:space="preserve">eltweit </w:t>
      </w:r>
      <w:r>
        <w:rPr>
          <w:rFonts w:cs="Arial"/>
        </w:rPr>
        <w:t xml:space="preserve">sind aktuell </w:t>
      </w:r>
      <w:r w:rsidR="00192D59">
        <w:rPr>
          <w:rFonts w:cs="Arial"/>
        </w:rPr>
        <w:t>über 2</w:t>
      </w:r>
      <w:r w:rsidR="0055642A">
        <w:rPr>
          <w:rFonts w:cs="Arial"/>
        </w:rPr>
        <w:t>50</w:t>
      </w:r>
      <w:r w:rsidR="00CB0A49">
        <w:rPr>
          <w:rFonts w:cs="Arial"/>
        </w:rPr>
        <w:t xml:space="preserve"> Polytan Kunstrasensysteme zertifiziert</w:t>
      </w:r>
      <w:r w:rsidR="005D0A18">
        <w:rPr>
          <w:rFonts w:cs="Arial"/>
        </w:rPr>
        <w:t>, davon</w:t>
      </w:r>
      <w:r w:rsidR="00CB0A49">
        <w:rPr>
          <w:rFonts w:cs="Arial"/>
        </w:rPr>
        <w:t xml:space="preserve"> </w:t>
      </w:r>
      <w:r w:rsidR="0055642A">
        <w:rPr>
          <w:rFonts w:cs="Arial"/>
        </w:rPr>
        <w:t xml:space="preserve">ca. 70 Prozent </w:t>
      </w:r>
      <w:r w:rsidR="008C2721">
        <w:rPr>
          <w:rFonts w:cs="Arial"/>
        </w:rPr>
        <w:t xml:space="preserve">mit „FIFA Quality“ und </w:t>
      </w:r>
      <w:r w:rsidR="0055642A">
        <w:rPr>
          <w:rFonts w:cs="Arial"/>
        </w:rPr>
        <w:t>30 Prozent</w:t>
      </w:r>
      <w:r w:rsidR="005D0A18">
        <w:rPr>
          <w:rFonts w:cs="Arial"/>
        </w:rPr>
        <w:t xml:space="preserve"> mit</w:t>
      </w:r>
      <w:r w:rsidR="00CB0A49">
        <w:rPr>
          <w:rFonts w:cs="Arial"/>
        </w:rPr>
        <w:t xml:space="preserve"> „FIFA Quality Pro“</w:t>
      </w:r>
      <w:r w:rsidR="009C4A28">
        <w:rPr>
          <w:rFonts w:cs="Arial"/>
        </w:rPr>
        <w:t xml:space="preserve"> (Stand: September 2016)</w:t>
      </w:r>
      <w:r w:rsidR="00CB0A49">
        <w:rPr>
          <w:rFonts w:cs="Arial"/>
        </w:rPr>
        <w:t xml:space="preserve">. </w:t>
      </w:r>
      <w:r w:rsidR="004F4FA8">
        <w:rPr>
          <w:rFonts w:cs="Arial"/>
        </w:rPr>
        <w:t xml:space="preserve">Damit </w:t>
      </w:r>
      <w:r w:rsidR="00E66DF6">
        <w:rPr>
          <w:rFonts w:cs="Arial"/>
        </w:rPr>
        <w:t>nimmt Polytan weltweit eine Spitzenposition ein</w:t>
      </w:r>
      <w:r w:rsidR="004F4FA8">
        <w:rPr>
          <w:rFonts w:cs="Arial"/>
        </w:rPr>
        <w:t xml:space="preserve">. </w:t>
      </w:r>
      <w:r w:rsidR="009E4CF6">
        <w:rPr>
          <w:rFonts w:cs="Arial"/>
        </w:rPr>
        <w:t xml:space="preserve">Ebenfalls </w:t>
      </w:r>
      <w:r w:rsidR="00F8498D">
        <w:rPr>
          <w:rFonts w:cs="Arial"/>
        </w:rPr>
        <w:t xml:space="preserve">international </w:t>
      </w:r>
      <w:r w:rsidR="009E4CF6">
        <w:rPr>
          <w:rFonts w:cs="Arial"/>
        </w:rPr>
        <w:t xml:space="preserve">führend ist </w:t>
      </w:r>
      <w:r w:rsidR="004F4FA8">
        <w:rPr>
          <w:rFonts w:cs="Arial"/>
        </w:rPr>
        <w:t>der</w:t>
      </w:r>
      <w:r w:rsidR="00D16498">
        <w:rPr>
          <w:rFonts w:cs="Arial"/>
        </w:rPr>
        <w:t xml:space="preserve"> Burgheimer Sportboden</w:t>
      </w:r>
      <w:r w:rsidR="00F8498D">
        <w:rPr>
          <w:rFonts w:cs="Arial"/>
        </w:rPr>
        <w:t>spezialist</w:t>
      </w:r>
      <w:r w:rsidR="00D16498">
        <w:rPr>
          <w:rFonts w:cs="Arial"/>
        </w:rPr>
        <w:t xml:space="preserve"> </w:t>
      </w:r>
      <w:r w:rsidR="009E4CF6">
        <w:rPr>
          <w:rFonts w:cs="Arial"/>
        </w:rPr>
        <w:t xml:space="preserve">bei der Anzahl der </w:t>
      </w:r>
      <w:r w:rsidR="009E4CF6" w:rsidRPr="009E4CF6">
        <w:rPr>
          <w:rFonts w:cs="Arial"/>
        </w:rPr>
        <w:t>„FIFA Quality Pro“-</w:t>
      </w:r>
      <w:r w:rsidR="009E4CF6">
        <w:rPr>
          <w:rFonts w:cs="Arial"/>
        </w:rPr>
        <w:t>Rezertifizierungen</w:t>
      </w:r>
      <w:r w:rsidR="009E4CF6" w:rsidRPr="009E4CF6">
        <w:rPr>
          <w:rFonts w:cs="Arial"/>
        </w:rPr>
        <w:t xml:space="preserve">: </w:t>
      </w:r>
      <w:r w:rsidR="009E4CF6">
        <w:rPr>
          <w:rFonts w:cs="Arial"/>
        </w:rPr>
        <w:t>Mit 34 Spielfeldern liegt Polytan</w:t>
      </w:r>
      <w:r w:rsidR="004F4FA8">
        <w:rPr>
          <w:rFonts w:cs="Arial"/>
        </w:rPr>
        <w:t xml:space="preserve"> </w:t>
      </w:r>
      <w:r w:rsidR="00F8498D">
        <w:rPr>
          <w:rFonts w:cs="Arial"/>
        </w:rPr>
        <w:t xml:space="preserve">in diesem Bereich </w:t>
      </w:r>
      <w:r w:rsidR="00D16498">
        <w:rPr>
          <w:rFonts w:cs="Arial"/>
        </w:rPr>
        <w:t xml:space="preserve">14 Prozent über dem </w:t>
      </w:r>
      <w:r w:rsidR="008C2721">
        <w:rPr>
          <w:rFonts w:cs="Arial"/>
        </w:rPr>
        <w:t>Marktd</w:t>
      </w:r>
      <w:r w:rsidR="00D16498">
        <w:rPr>
          <w:rFonts w:cs="Arial"/>
        </w:rPr>
        <w:t xml:space="preserve">urchschnitt. </w:t>
      </w:r>
    </w:p>
    <w:p w14:paraId="0D29D9A3" w14:textId="77777777" w:rsidR="00E66DF6" w:rsidRDefault="00E66DF6" w:rsidP="00E66DF6">
      <w:pPr>
        <w:spacing w:before="160" w:after="160"/>
        <w:ind w:right="1"/>
        <w:rPr>
          <w:rFonts w:cs="Arial"/>
          <w:b/>
          <w:szCs w:val="20"/>
        </w:rPr>
      </w:pPr>
      <w:r>
        <w:rPr>
          <w:rFonts w:cs="Arial"/>
          <w:b/>
          <w:szCs w:val="20"/>
        </w:rPr>
        <w:t>Zahlreiche</w:t>
      </w:r>
      <w:r w:rsidRPr="00A774CC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Rezertifizierungen auch in der „</w:t>
      </w:r>
      <w:proofErr w:type="spellStart"/>
      <w:r>
        <w:rPr>
          <w:rFonts w:cs="Arial"/>
          <w:b/>
          <w:szCs w:val="20"/>
        </w:rPr>
        <w:t>Ligue</w:t>
      </w:r>
      <w:proofErr w:type="spellEnd"/>
      <w:r>
        <w:rPr>
          <w:rFonts w:cs="Arial"/>
          <w:b/>
          <w:szCs w:val="20"/>
        </w:rPr>
        <w:t xml:space="preserve"> 1“</w:t>
      </w:r>
    </w:p>
    <w:p w14:paraId="198EF35F" w14:textId="77777777" w:rsidR="00E66DF6" w:rsidRDefault="00E66DF6" w:rsidP="00E66DF6">
      <w:pPr>
        <w:spacing w:after="160"/>
        <w:ind w:right="1"/>
        <w:rPr>
          <w:rFonts w:cs="Arial"/>
        </w:rPr>
      </w:pPr>
      <w:r w:rsidRPr="00137776">
        <w:rPr>
          <w:rFonts w:cs="Arial"/>
        </w:rPr>
        <w:t>Nachdem</w:t>
      </w:r>
      <w:r w:rsidRPr="00074B1C">
        <w:rPr>
          <w:rFonts w:cs="Arial"/>
        </w:rPr>
        <w:t xml:space="preserve"> der französische Fußballverband</w:t>
      </w:r>
      <w:r w:rsidR="0012457C">
        <w:rPr>
          <w:rFonts w:cs="Arial"/>
        </w:rPr>
        <w:t xml:space="preserve"> FFF</w:t>
      </w:r>
      <w:r>
        <w:rPr>
          <w:rFonts w:cs="Arial"/>
        </w:rPr>
        <w:t xml:space="preserve"> </w:t>
      </w:r>
      <w:r w:rsidRPr="00074B1C">
        <w:rPr>
          <w:rFonts w:cs="Arial"/>
        </w:rPr>
        <w:t xml:space="preserve">Kunstrasen </w:t>
      </w:r>
      <w:r>
        <w:rPr>
          <w:rFonts w:cs="Arial"/>
        </w:rPr>
        <w:t xml:space="preserve">im Jahr 2009 auch </w:t>
      </w:r>
      <w:r w:rsidRPr="00074B1C">
        <w:rPr>
          <w:rFonts w:cs="Arial"/>
        </w:rPr>
        <w:t xml:space="preserve">für die </w:t>
      </w:r>
      <w:r>
        <w:rPr>
          <w:rFonts w:cs="Arial"/>
        </w:rPr>
        <w:t xml:space="preserve">höchsten </w:t>
      </w:r>
      <w:r w:rsidRPr="00074B1C">
        <w:rPr>
          <w:rFonts w:cs="Arial"/>
        </w:rPr>
        <w:t>Spielklasse</w:t>
      </w:r>
      <w:r>
        <w:rPr>
          <w:rFonts w:cs="Arial"/>
        </w:rPr>
        <w:t>n</w:t>
      </w:r>
      <w:r w:rsidRPr="00074B1C">
        <w:rPr>
          <w:rFonts w:cs="Arial"/>
        </w:rPr>
        <w:t xml:space="preserve"> </w:t>
      </w:r>
      <w:r>
        <w:rPr>
          <w:rFonts w:cs="Arial"/>
        </w:rPr>
        <w:t>des französischen Profifußballs freigege</w:t>
      </w:r>
      <w:r w:rsidR="00CB00A5">
        <w:rPr>
          <w:rFonts w:cs="Arial"/>
        </w:rPr>
        <w:t>be</w:t>
      </w:r>
      <w:r>
        <w:rPr>
          <w:rFonts w:cs="Arial"/>
        </w:rPr>
        <w:t>n hat, wechselten die</w:t>
      </w:r>
      <w:r w:rsidRPr="00074B1C">
        <w:rPr>
          <w:rFonts w:cs="Arial"/>
        </w:rPr>
        <w:t xml:space="preserve"> </w:t>
      </w:r>
      <w:r>
        <w:rPr>
          <w:rFonts w:cs="Arial"/>
        </w:rPr>
        <w:t xml:space="preserve">Traditionsvereine AS Nancy-Lorraine im „Stade Marcel-Picot“, </w:t>
      </w:r>
      <w:r w:rsidR="001371DF">
        <w:rPr>
          <w:rFonts w:cs="Arial"/>
        </w:rPr>
        <w:t xml:space="preserve">der </w:t>
      </w:r>
      <w:r>
        <w:rPr>
          <w:rFonts w:cs="Arial"/>
        </w:rPr>
        <w:t xml:space="preserve">FC Lorient im „Stade du </w:t>
      </w:r>
      <w:proofErr w:type="spellStart"/>
      <w:r>
        <w:rPr>
          <w:rFonts w:cs="Arial"/>
        </w:rPr>
        <w:t>Moustoir</w:t>
      </w:r>
      <w:proofErr w:type="spellEnd"/>
      <w:r>
        <w:rPr>
          <w:rFonts w:cs="Arial"/>
        </w:rPr>
        <w:t xml:space="preserve">“ und </w:t>
      </w:r>
      <w:r w:rsidRPr="003F47D2">
        <w:rPr>
          <w:rFonts w:cs="Arial"/>
        </w:rPr>
        <w:t xml:space="preserve">La </w:t>
      </w:r>
      <w:proofErr w:type="spellStart"/>
      <w:r w:rsidRPr="003F47D2">
        <w:rPr>
          <w:rFonts w:cs="Arial"/>
        </w:rPr>
        <w:t>Berrichonne</w:t>
      </w:r>
      <w:proofErr w:type="spellEnd"/>
      <w:r w:rsidRPr="003F47D2">
        <w:rPr>
          <w:rFonts w:cs="Arial"/>
        </w:rPr>
        <w:t xml:space="preserve"> de </w:t>
      </w:r>
      <w:proofErr w:type="spellStart"/>
      <w:r w:rsidRPr="003F47D2">
        <w:rPr>
          <w:rFonts w:cs="Arial"/>
        </w:rPr>
        <w:t>Châteauroux</w:t>
      </w:r>
      <w:proofErr w:type="spellEnd"/>
      <w:r w:rsidRPr="00886949">
        <w:rPr>
          <w:rFonts w:cs="Arial"/>
        </w:rPr>
        <w:t xml:space="preserve"> im „Stade Gaston Petit“ </w:t>
      </w:r>
      <w:r w:rsidRPr="00074B1C">
        <w:rPr>
          <w:rFonts w:cs="Arial"/>
        </w:rPr>
        <w:t xml:space="preserve">von Natur- auf Kunstrasen. Die </w:t>
      </w:r>
      <w:r>
        <w:rPr>
          <w:rFonts w:cs="Arial"/>
        </w:rPr>
        <w:t xml:space="preserve">Verantwortlichen entschieden sich in allen drei Stadien für einen </w:t>
      </w:r>
      <w:r w:rsidRPr="00886949">
        <w:rPr>
          <w:rFonts w:cs="Arial"/>
          <w:i/>
        </w:rPr>
        <w:t xml:space="preserve">LigaTurf RS+ CoolPlus </w:t>
      </w:r>
      <w:r>
        <w:rPr>
          <w:rFonts w:cs="Arial"/>
        </w:rPr>
        <w:t>von Polytan mit einer „F</w:t>
      </w:r>
      <w:r w:rsidR="0012457C">
        <w:rPr>
          <w:rFonts w:cs="Arial"/>
        </w:rPr>
        <w:t>IFA</w:t>
      </w:r>
      <w:r w:rsidR="00192D59">
        <w:rPr>
          <w:rFonts w:cs="Arial"/>
        </w:rPr>
        <w:t xml:space="preserve"> Quality P</w:t>
      </w:r>
      <w:r>
        <w:rPr>
          <w:rFonts w:cs="Arial"/>
        </w:rPr>
        <w:t xml:space="preserve">ro“-Zertifizierung. In Nancy konnte das Gütesiegel im August </w:t>
      </w:r>
      <w:proofErr w:type="gramStart"/>
      <w:r>
        <w:rPr>
          <w:rFonts w:cs="Arial"/>
        </w:rPr>
        <w:t>diesen</w:t>
      </w:r>
      <w:proofErr w:type="gramEnd"/>
      <w:r>
        <w:rPr>
          <w:rFonts w:cs="Arial"/>
        </w:rPr>
        <w:t xml:space="preserve"> Jahres zum siebten Mal erneuert werden und in </w:t>
      </w:r>
      <w:proofErr w:type="spellStart"/>
      <w:r w:rsidRPr="003F47D2">
        <w:rPr>
          <w:rFonts w:cs="Arial"/>
        </w:rPr>
        <w:t>Châteauroux</w:t>
      </w:r>
      <w:proofErr w:type="spellEnd"/>
      <w:r>
        <w:rPr>
          <w:rFonts w:cs="Arial"/>
        </w:rPr>
        <w:t xml:space="preserve"> war es im November 2015 das fünfte Mal in Folge. Der Kunstrasen in Lorient bestätigte </w:t>
      </w:r>
      <w:r w:rsidR="00192D59">
        <w:rPr>
          <w:rFonts w:cs="Arial"/>
        </w:rPr>
        <w:t xml:space="preserve">über </w:t>
      </w:r>
      <w:r>
        <w:rPr>
          <w:rFonts w:cs="Arial"/>
        </w:rPr>
        <w:t>sechs Jahre das Gütesiegel „F</w:t>
      </w:r>
      <w:r w:rsidR="0012457C">
        <w:rPr>
          <w:rFonts w:cs="Arial"/>
        </w:rPr>
        <w:t>IFA Quality P</w:t>
      </w:r>
      <w:r>
        <w:rPr>
          <w:rFonts w:cs="Arial"/>
        </w:rPr>
        <w:t>ro“ und</w:t>
      </w:r>
      <w:r w:rsidR="00192D59">
        <w:rPr>
          <w:rFonts w:cs="Arial"/>
        </w:rPr>
        <w:t xml:space="preserve"> erhielt</w:t>
      </w:r>
      <w:r>
        <w:rPr>
          <w:rFonts w:cs="Arial"/>
        </w:rPr>
        <w:t xml:space="preserve"> im Anschluss </w:t>
      </w:r>
      <w:r w:rsidR="00192D59">
        <w:rPr>
          <w:rFonts w:cs="Arial"/>
        </w:rPr>
        <w:t xml:space="preserve">für </w:t>
      </w:r>
      <w:r>
        <w:rPr>
          <w:rFonts w:cs="Arial"/>
        </w:rPr>
        <w:t xml:space="preserve">drei </w:t>
      </w:r>
      <w:r w:rsidR="00192D59">
        <w:rPr>
          <w:rFonts w:cs="Arial"/>
        </w:rPr>
        <w:t>weitere Jahre</w:t>
      </w:r>
      <w:r>
        <w:rPr>
          <w:rFonts w:cs="Arial"/>
        </w:rPr>
        <w:t xml:space="preserve"> das Siegel „F</w:t>
      </w:r>
      <w:r w:rsidR="0012457C">
        <w:rPr>
          <w:rFonts w:cs="Arial"/>
        </w:rPr>
        <w:t>IFA</w:t>
      </w:r>
      <w:r>
        <w:rPr>
          <w:rFonts w:cs="Arial"/>
        </w:rPr>
        <w:t xml:space="preserve"> Quality“. Generell ist Polytan der einzige Kunstrasenhersteller, der bislang einen Zuschlag für französische Profifußballstadien bekommen hat. </w:t>
      </w:r>
    </w:p>
    <w:p w14:paraId="1C1B3CFC" w14:textId="30107751" w:rsidR="00C81D9D" w:rsidRDefault="004C43E8" w:rsidP="003A6123">
      <w:pPr>
        <w:spacing w:before="160" w:after="160"/>
        <w:ind w:right="1"/>
        <w:rPr>
          <w:rFonts w:cs="Arial"/>
          <w:b/>
          <w:szCs w:val="20"/>
        </w:rPr>
      </w:pPr>
      <w:r w:rsidRPr="00764146">
        <w:rPr>
          <w:rFonts w:cs="Arial"/>
          <w:b/>
          <w:szCs w:val="20"/>
        </w:rPr>
        <w:t>Stadion der Gemeinde</w:t>
      </w:r>
      <w:r w:rsidR="008C2F64" w:rsidRPr="00764146">
        <w:rPr>
          <w:rFonts w:cs="Arial"/>
          <w:b/>
          <w:szCs w:val="20"/>
        </w:rPr>
        <w:t xml:space="preserve"> Kaufering:</w:t>
      </w:r>
      <w:r w:rsidR="008C2F64">
        <w:rPr>
          <w:rFonts w:cs="Arial"/>
          <w:b/>
          <w:szCs w:val="20"/>
        </w:rPr>
        <w:t xml:space="preserve"> Hohe Auslastung bei geringer </w:t>
      </w:r>
      <w:r w:rsidR="0040148B">
        <w:rPr>
          <w:rFonts w:cs="Arial"/>
          <w:b/>
          <w:szCs w:val="20"/>
        </w:rPr>
        <w:t>Pflege</w:t>
      </w:r>
    </w:p>
    <w:p w14:paraId="5BFF4F3C" w14:textId="1F13FBCA" w:rsidR="008C2F64" w:rsidRDefault="008C2F64" w:rsidP="003A6123">
      <w:pPr>
        <w:spacing w:after="160"/>
        <w:ind w:right="1"/>
        <w:rPr>
          <w:rFonts w:cs="Arial"/>
        </w:rPr>
      </w:pPr>
      <w:r>
        <w:rPr>
          <w:rFonts w:cs="Arial"/>
        </w:rPr>
        <w:t xml:space="preserve">Das </w:t>
      </w:r>
      <w:r w:rsidRPr="00764146">
        <w:rPr>
          <w:rFonts w:cs="Arial"/>
        </w:rPr>
        <w:t xml:space="preserve">Stadion </w:t>
      </w:r>
      <w:r w:rsidR="004C43E8" w:rsidRPr="00764146">
        <w:rPr>
          <w:rFonts w:cs="Arial"/>
        </w:rPr>
        <w:t>der Gemeinde</w:t>
      </w:r>
      <w:r w:rsidRPr="00764146">
        <w:rPr>
          <w:rFonts w:cs="Arial"/>
        </w:rPr>
        <w:t xml:space="preserve"> K</w:t>
      </w:r>
      <w:r w:rsidR="004C43E8" w:rsidRPr="00764146">
        <w:rPr>
          <w:rFonts w:cs="Arial"/>
        </w:rPr>
        <w:t>aufering</w:t>
      </w:r>
      <w:r w:rsidR="004C43E8">
        <w:rPr>
          <w:rFonts w:cs="Arial"/>
        </w:rPr>
        <w:t xml:space="preserve">, das hauptsächlich vom VfL Kaufering genutzt wird, </w:t>
      </w:r>
      <w:r w:rsidR="00F715BA">
        <w:rPr>
          <w:rFonts w:cs="Arial"/>
        </w:rPr>
        <w:t xml:space="preserve">erhielt im August 2008 mit einem </w:t>
      </w:r>
      <w:r w:rsidR="00F715BA" w:rsidRPr="00F715BA">
        <w:rPr>
          <w:rFonts w:cs="Arial"/>
          <w:i/>
        </w:rPr>
        <w:t xml:space="preserve">LigaTurf RS+ </w:t>
      </w:r>
      <w:r w:rsidR="00F715BA">
        <w:rPr>
          <w:rFonts w:cs="Arial"/>
        </w:rPr>
        <w:t>erstmals ein Kunstrasenspielfeld</w:t>
      </w:r>
      <w:r>
        <w:rPr>
          <w:rFonts w:cs="Arial"/>
        </w:rPr>
        <w:t>, dessen hohe Qualität mit dem Gütesiegel „</w:t>
      </w:r>
      <w:r w:rsidR="00695795">
        <w:rPr>
          <w:rFonts w:cs="Arial"/>
        </w:rPr>
        <w:t>FIFA Quality Pro</w:t>
      </w:r>
      <w:r>
        <w:rPr>
          <w:rFonts w:cs="Arial"/>
        </w:rPr>
        <w:t>“ bestätigt wurde</w:t>
      </w:r>
      <w:r w:rsidR="00AF3C84">
        <w:rPr>
          <w:rFonts w:cs="Arial"/>
        </w:rPr>
        <w:t>.</w:t>
      </w:r>
      <w:r w:rsidR="00AD15E0">
        <w:rPr>
          <w:rFonts w:cs="Arial"/>
        </w:rPr>
        <w:t xml:space="preserve"> </w:t>
      </w:r>
      <w:r>
        <w:rPr>
          <w:rFonts w:cs="Arial"/>
        </w:rPr>
        <w:t xml:space="preserve">Seitdem konnte es </w:t>
      </w:r>
      <w:r w:rsidR="00FC485D">
        <w:rPr>
          <w:rFonts w:cs="Arial"/>
        </w:rPr>
        <w:t>jedes Jahr</w:t>
      </w:r>
      <w:r w:rsidR="00192D59">
        <w:rPr>
          <w:rFonts w:cs="Arial"/>
        </w:rPr>
        <w:t>,</w:t>
      </w:r>
      <w:r w:rsidR="00FC485D">
        <w:rPr>
          <w:rFonts w:cs="Arial"/>
        </w:rPr>
        <w:t xml:space="preserve"> </w:t>
      </w:r>
      <w:r w:rsidR="00192D59">
        <w:rPr>
          <w:rFonts w:cs="Arial"/>
        </w:rPr>
        <w:t xml:space="preserve">acht Mal in Folge, </w:t>
      </w:r>
      <w:r>
        <w:rPr>
          <w:rFonts w:cs="Arial"/>
        </w:rPr>
        <w:t xml:space="preserve">zertifiziert werden und </w:t>
      </w:r>
      <w:r w:rsidR="00433FA8">
        <w:rPr>
          <w:rFonts w:cs="Arial"/>
        </w:rPr>
        <w:t>hat</w:t>
      </w:r>
      <w:r w:rsidR="006E4890">
        <w:rPr>
          <w:rFonts w:cs="Arial"/>
        </w:rPr>
        <w:t xml:space="preserve"> damit weltweit </w:t>
      </w:r>
      <w:r w:rsidR="00433FA8">
        <w:rPr>
          <w:rFonts w:cs="Arial"/>
        </w:rPr>
        <w:t>ein Alleinstellungsmerkmal</w:t>
      </w:r>
      <w:r>
        <w:rPr>
          <w:rFonts w:cs="Arial"/>
        </w:rPr>
        <w:t>. D</w:t>
      </w:r>
      <w:r w:rsidR="00F715BA">
        <w:rPr>
          <w:rFonts w:cs="Arial"/>
        </w:rPr>
        <w:t>ie Gemeinde</w:t>
      </w:r>
      <w:r w:rsidR="003C240E">
        <w:rPr>
          <w:rFonts w:cs="Arial"/>
        </w:rPr>
        <w:t xml:space="preserve"> Kaufering</w:t>
      </w:r>
      <w:r w:rsidR="00F715BA">
        <w:rPr>
          <w:rFonts w:cs="Arial"/>
        </w:rPr>
        <w:t xml:space="preserve">, der die Anlage mit Rundlaufbahn und Zuschauertribüne gehört, wechselte </w:t>
      </w:r>
      <w:r w:rsidR="00AF6D7B">
        <w:rPr>
          <w:rFonts w:cs="Arial"/>
        </w:rPr>
        <w:t xml:space="preserve">damals </w:t>
      </w:r>
      <w:r w:rsidR="00F715BA">
        <w:rPr>
          <w:rFonts w:cs="Arial"/>
        </w:rPr>
        <w:t xml:space="preserve">von Natur- auf Kunstrasen, um </w:t>
      </w:r>
      <w:r w:rsidR="0098103A">
        <w:rPr>
          <w:rFonts w:cs="Arial"/>
        </w:rPr>
        <w:lastRenderedPageBreak/>
        <w:t xml:space="preserve">das Spielfeld </w:t>
      </w:r>
      <w:r w:rsidR="00F715BA">
        <w:rPr>
          <w:rFonts w:cs="Arial"/>
        </w:rPr>
        <w:t xml:space="preserve">das ganze Jahr </w:t>
      </w:r>
      <w:r w:rsidR="00A56EAF">
        <w:rPr>
          <w:rFonts w:cs="Arial"/>
        </w:rPr>
        <w:t xml:space="preserve">witterungsunabhängig und wartungsarm </w:t>
      </w:r>
      <w:r>
        <w:rPr>
          <w:rFonts w:cs="Arial"/>
        </w:rPr>
        <w:t xml:space="preserve">zu jeder Jahreszeit </w:t>
      </w:r>
      <w:r w:rsidR="00A56EAF">
        <w:rPr>
          <w:rFonts w:cs="Arial"/>
        </w:rPr>
        <w:t>nutzen zu können</w:t>
      </w:r>
      <w:r w:rsidR="003C240E">
        <w:rPr>
          <w:rFonts w:cs="Arial"/>
        </w:rPr>
        <w:t xml:space="preserve">. </w:t>
      </w:r>
      <w:r w:rsidR="0098103A">
        <w:rPr>
          <w:rFonts w:cs="Arial"/>
        </w:rPr>
        <w:t xml:space="preserve">Die </w:t>
      </w:r>
      <w:r w:rsidR="00AF6D7B">
        <w:rPr>
          <w:rFonts w:cs="Arial"/>
        </w:rPr>
        <w:t xml:space="preserve">durchschnittliche Nutzungsdauer </w:t>
      </w:r>
      <w:r w:rsidR="008D3FC3">
        <w:rPr>
          <w:rFonts w:cs="Arial"/>
        </w:rPr>
        <w:t>liegt bei</w:t>
      </w:r>
      <w:r w:rsidR="00AF6D7B">
        <w:rPr>
          <w:rFonts w:cs="Arial"/>
        </w:rPr>
        <w:t xml:space="preserve"> 1.500 Spielstunden</w:t>
      </w:r>
      <w:r w:rsidR="008D3FC3">
        <w:rPr>
          <w:rFonts w:cs="Arial"/>
        </w:rPr>
        <w:t xml:space="preserve"> pro Jahr</w:t>
      </w:r>
      <w:r w:rsidR="0098103A">
        <w:rPr>
          <w:rFonts w:cs="Arial"/>
        </w:rPr>
        <w:t>, da nicht nur die 20 Vereinsmannschaften, sondern auch Gastmannschaften und Schulen aus der Umgebung dort trainieren</w:t>
      </w:r>
      <w:r w:rsidR="006E4890">
        <w:rPr>
          <w:rFonts w:cs="Arial"/>
        </w:rPr>
        <w:t xml:space="preserve"> bzw. Ligaspiele </w:t>
      </w:r>
      <w:r w:rsidR="00FC485D">
        <w:rPr>
          <w:rFonts w:cs="Arial"/>
        </w:rPr>
        <w:t>durchführen</w:t>
      </w:r>
      <w:r w:rsidR="0098103A">
        <w:rPr>
          <w:rFonts w:cs="Arial"/>
        </w:rPr>
        <w:t xml:space="preserve">. 1.500 Spielstunden pro Jahr ist dabei </w:t>
      </w:r>
      <w:r w:rsidR="00A56EAF">
        <w:rPr>
          <w:rFonts w:cs="Arial"/>
        </w:rPr>
        <w:t>mehr als doppelt so hoch wie bei einem herkömmlichen Naturrasen</w:t>
      </w:r>
      <w:r w:rsidR="0098103A">
        <w:rPr>
          <w:rFonts w:cs="Arial"/>
        </w:rPr>
        <w:t xml:space="preserve">, dessen durchschnittliche Nutzung zwischen </w:t>
      </w:r>
      <w:r w:rsidR="008D3FC3">
        <w:rPr>
          <w:rFonts w:cs="Arial"/>
        </w:rPr>
        <w:t xml:space="preserve">400 bis maximal 800 </w:t>
      </w:r>
      <w:r w:rsidR="006E4890">
        <w:rPr>
          <w:rFonts w:cs="Arial"/>
        </w:rPr>
        <w:t xml:space="preserve">Spielstunden liegt – abhängig von Klima und Witterung </w:t>
      </w:r>
      <w:r w:rsidR="00FC485D">
        <w:rPr>
          <w:rFonts w:cs="Arial"/>
        </w:rPr>
        <w:t>der jeweiligen Region</w:t>
      </w:r>
      <w:r w:rsidR="006E4890">
        <w:rPr>
          <w:rFonts w:cs="Arial"/>
        </w:rPr>
        <w:t xml:space="preserve">. </w:t>
      </w:r>
    </w:p>
    <w:p w14:paraId="6C8F99C5" w14:textId="379F2379" w:rsidR="003A6123" w:rsidRDefault="008C2F64" w:rsidP="003A6123">
      <w:pPr>
        <w:spacing w:after="160"/>
        <w:ind w:right="1"/>
        <w:rPr>
          <w:rFonts w:cs="Arial"/>
        </w:rPr>
      </w:pPr>
      <w:r>
        <w:rPr>
          <w:rFonts w:cs="Arial"/>
        </w:rPr>
        <w:t xml:space="preserve">Greenkeeper </w:t>
      </w:r>
      <w:r w:rsidR="00A518BC">
        <w:rPr>
          <w:rFonts w:cs="Arial"/>
        </w:rPr>
        <w:t xml:space="preserve">und </w:t>
      </w:r>
      <w:r w:rsidR="00365F61">
        <w:rPr>
          <w:rFonts w:cs="Arial"/>
        </w:rPr>
        <w:t xml:space="preserve">Facility Manager </w:t>
      </w:r>
      <w:r w:rsidR="004C43E8" w:rsidRPr="00764146">
        <w:rPr>
          <w:rFonts w:cs="Arial"/>
        </w:rPr>
        <w:t>der Gemeinde Kaufering</w:t>
      </w:r>
      <w:r w:rsidR="0040148B">
        <w:rPr>
          <w:rFonts w:cs="Arial"/>
        </w:rPr>
        <w:t xml:space="preserve"> </w:t>
      </w:r>
      <w:r>
        <w:rPr>
          <w:rFonts w:cs="Arial"/>
        </w:rPr>
        <w:t xml:space="preserve">Wolfgang </w:t>
      </w:r>
      <w:proofErr w:type="spellStart"/>
      <w:r>
        <w:rPr>
          <w:rFonts w:cs="Arial"/>
        </w:rPr>
        <w:t>Dangel</w:t>
      </w:r>
      <w:proofErr w:type="spellEnd"/>
      <w:r>
        <w:rPr>
          <w:rFonts w:cs="Arial"/>
        </w:rPr>
        <w:t xml:space="preserve"> schätzt darüber hinaus den geringen </w:t>
      </w:r>
      <w:r w:rsidR="006E4890">
        <w:rPr>
          <w:rFonts w:cs="Arial"/>
        </w:rPr>
        <w:t>Pflegeaufwand der synthetischen Halme: „Auch nach eine</w:t>
      </w:r>
      <w:r w:rsidR="0055642A">
        <w:rPr>
          <w:rFonts w:cs="Arial"/>
        </w:rPr>
        <w:t>m</w:t>
      </w:r>
      <w:r w:rsidR="006E4890">
        <w:rPr>
          <w:rFonts w:cs="Arial"/>
        </w:rPr>
        <w:t xml:space="preserve"> starken Regenguss ist der Platz sofort wieder bespielbar. Er muss </w:t>
      </w:r>
      <w:r w:rsidR="009A5A33">
        <w:rPr>
          <w:rFonts w:cs="Arial"/>
        </w:rPr>
        <w:t xml:space="preserve">weder </w:t>
      </w:r>
      <w:r w:rsidR="00BF08AE">
        <w:rPr>
          <w:rFonts w:cs="Arial"/>
        </w:rPr>
        <w:t xml:space="preserve">gemäht, vertikutiert oder gedüngt </w:t>
      </w:r>
      <w:r w:rsidR="006E4890">
        <w:rPr>
          <w:rFonts w:cs="Arial"/>
        </w:rPr>
        <w:t xml:space="preserve">werden. </w:t>
      </w:r>
      <w:r w:rsidR="00A14A01">
        <w:rPr>
          <w:rFonts w:cs="Arial"/>
        </w:rPr>
        <w:t xml:space="preserve">Nur an ganz heißen Spieltagen ist eine Bewässerung </w:t>
      </w:r>
      <w:r w:rsidR="00BF08AE">
        <w:rPr>
          <w:rFonts w:cs="Arial"/>
        </w:rPr>
        <w:t>notwendig.</w:t>
      </w:r>
      <w:r w:rsidR="00A14A01">
        <w:rPr>
          <w:rFonts w:cs="Arial"/>
        </w:rPr>
        <w:t xml:space="preserve"> </w:t>
      </w:r>
      <w:r w:rsidR="00FC485D">
        <w:rPr>
          <w:rFonts w:cs="Arial"/>
        </w:rPr>
        <w:t xml:space="preserve">Einmal in der Woche wird der Kunstrasen mit einem ACS-Pflegegerät gebürstet und gestriegelt und drei bis vier Mal </w:t>
      </w:r>
      <w:r w:rsidR="00C34350" w:rsidRPr="00DF7FF6">
        <w:rPr>
          <w:rFonts w:cs="Arial"/>
        </w:rPr>
        <w:t>im Jahr</w:t>
      </w:r>
      <w:r w:rsidR="00C34350">
        <w:rPr>
          <w:rFonts w:cs="Arial"/>
        </w:rPr>
        <w:t xml:space="preserve"> </w:t>
      </w:r>
      <w:r w:rsidR="00FC485D">
        <w:rPr>
          <w:rFonts w:cs="Arial"/>
        </w:rPr>
        <w:t xml:space="preserve">mit einer motorisierten Handkehrmaschine gereinigt. Alle zwei Jahre ist die Intensivreinigung durch eine Fachfirma notwendig, die circa 3.000 bis 4.000 Euro kostet. </w:t>
      </w:r>
      <w:r w:rsidR="001A144F">
        <w:rPr>
          <w:rFonts w:cs="Arial"/>
        </w:rPr>
        <w:t>Im Vergleich würde d</w:t>
      </w:r>
      <w:r w:rsidR="009A5A33">
        <w:rPr>
          <w:rFonts w:cs="Arial"/>
        </w:rPr>
        <w:t xml:space="preserve">ie </w:t>
      </w:r>
      <w:r w:rsidR="00695795">
        <w:rPr>
          <w:rFonts w:cs="Arial"/>
        </w:rPr>
        <w:t>Pflege</w:t>
      </w:r>
      <w:r w:rsidR="009A5A33">
        <w:rPr>
          <w:rFonts w:cs="Arial"/>
        </w:rPr>
        <w:t xml:space="preserve"> eines Naturrasens durc</w:t>
      </w:r>
      <w:bookmarkStart w:id="0" w:name="_GoBack"/>
      <w:bookmarkEnd w:id="0"/>
      <w:r w:rsidR="009A5A33">
        <w:rPr>
          <w:rFonts w:cs="Arial"/>
        </w:rPr>
        <w:t xml:space="preserve">h eine Fachfirma </w:t>
      </w:r>
      <w:r w:rsidR="001A144F">
        <w:rPr>
          <w:rFonts w:cs="Arial"/>
        </w:rPr>
        <w:t>sich auf</w:t>
      </w:r>
      <w:r w:rsidR="0040148B">
        <w:rPr>
          <w:rFonts w:cs="Arial"/>
        </w:rPr>
        <w:t xml:space="preserve"> 5.000 bis 7.000 Euro </w:t>
      </w:r>
      <w:r w:rsidR="001A144F">
        <w:rPr>
          <w:rFonts w:cs="Arial"/>
        </w:rPr>
        <w:t>belaufen</w:t>
      </w:r>
      <w:r w:rsidR="00CB00A5">
        <w:rPr>
          <w:rFonts w:cs="Arial"/>
        </w:rPr>
        <w:t>.“</w:t>
      </w:r>
    </w:p>
    <w:p w14:paraId="5C0B06C3" w14:textId="77777777" w:rsidR="00C803BC" w:rsidRDefault="00C305AE" w:rsidP="003A6123">
      <w:pPr>
        <w:spacing w:after="160"/>
        <w:rPr>
          <w:b/>
        </w:rPr>
      </w:pPr>
      <w:r w:rsidRPr="00284796">
        <w:rPr>
          <w:b/>
        </w:rPr>
        <w:t xml:space="preserve">Bildunterschriften: </w:t>
      </w:r>
    </w:p>
    <w:p w14:paraId="2E0F4BC5" w14:textId="15054602" w:rsidR="00C803BC" w:rsidRDefault="00367A94" w:rsidP="00C803BC">
      <w:pPr>
        <w:spacing w:after="160"/>
      </w:pPr>
      <w:r>
        <w:rPr>
          <w:noProof/>
          <w:lang w:eastAsia="de-DE"/>
        </w:rPr>
        <w:drawing>
          <wp:inline distT="0" distB="0" distL="0" distR="0" wp14:anchorId="7BF8575A" wp14:editId="013C03BF">
            <wp:extent cx="2052000" cy="1364400"/>
            <wp:effectExtent l="0" t="0" r="5715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VfL Kaufering_01_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76686729" wp14:editId="1E4A999E">
            <wp:extent cx="2052000" cy="1368000"/>
            <wp:effectExtent l="0" t="0" r="5715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VfL Kaufering_02_kle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1BA">
        <w:br/>
      </w:r>
      <w:proofErr w:type="spellStart"/>
      <w:r w:rsidR="00C305AE" w:rsidRPr="00284796">
        <w:rPr>
          <w:b/>
        </w:rPr>
        <w:t>Polytan_</w:t>
      </w:r>
      <w:r>
        <w:rPr>
          <w:b/>
        </w:rPr>
        <w:t>VfL</w:t>
      </w:r>
      <w:proofErr w:type="spellEnd"/>
      <w:r>
        <w:rPr>
          <w:b/>
        </w:rPr>
        <w:t xml:space="preserve"> Kaufering_01_02</w:t>
      </w:r>
      <w:r w:rsidR="00C305AE" w:rsidRPr="00284796">
        <w:rPr>
          <w:b/>
        </w:rPr>
        <w:t>.jpg</w:t>
      </w:r>
      <w:r w:rsidR="00C803BC">
        <w:rPr>
          <w:b/>
        </w:rPr>
        <w:t xml:space="preserve"> (</w:t>
      </w:r>
      <w:r w:rsidR="00C803BC" w:rsidRPr="004014C5">
        <w:rPr>
          <w:b/>
        </w:rPr>
        <w:t>Bild</w:t>
      </w:r>
      <w:r w:rsidR="00C803BC">
        <w:rPr>
          <w:b/>
        </w:rPr>
        <w:t>nachweis</w:t>
      </w:r>
      <w:r w:rsidR="00C803BC" w:rsidRPr="004014C5">
        <w:rPr>
          <w:b/>
        </w:rPr>
        <w:t xml:space="preserve">: </w:t>
      </w:r>
      <w:r w:rsidR="00C803BC">
        <w:rPr>
          <w:b/>
        </w:rPr>
        <w:t>Polytan)</w:t>
      </w:r>
      <w:r>
        <w:rPr>
          <w:b/>
        </w:rPr>
        <w:br/>
      </w:r>
      <w:r>
        <w:t xml:space="preserve">Im August </w:t>
      </w:r>
      <w:r w:rsidRPr="00367A94">
        <w:t>2008 wurde der Kunstrasen</w:t>
      </w:r>
      <w:r>
        <w:rPr>
          <w:b/>
        </w:rPr>
        <w:t xml:space="preserve"> </w:t>
      </w:r>
      <w:r w:rsidRPr="00367A94">
        <w:rPr>
          <w:rFonts w:cs="Arial"/>
          <w:i/>
        </w:rPr>
        <w:t>LigaTurf RS+</w:t>
      </w:r>
      <w:r>
        <w:rPr>
          <w:rFonts w:cs="Arial"/>
        </w:rPr>
        <w:t xml:space="preserve"> im </w:t>
      </w:r>
      <w:r w:rsidRPr="00764146">
        <w:rPr>
          <w:rFonts w:cs="Arial"/>
        </w:rPr>
        <w:t xml:space="preserve">Stadion </w:t>
      </w:r>
      <w:r w:rsidR="004C43E8" w:rsidRPr="00764146">
        <w:rPr>
          <w:rFonts w:cs="Arial"/>
        </w:rPr>
        <w:t>der Gemeinde</w:t>
      </w:r>
      <w:r w:rsidRPr="00764146">
        <w:rPr>
          <w:rFonts w:cs="Arial"/>
        </w:rPr>
        <w:t xml:space="preserve"> Kaufering</w:t>
      </w:r>
      <w:r>
        <w:rPr>
          <w:rFonts w:cs="Arial"/>
        </w:rPr>
        <w:t xml:space="preserve"> erstmals mit einem </w:t>
      </w:r>
      <w:r w:rsidRPr="00367A94">
        <w:rPr>
          <w:rFonts w:cs="Arial"/>
        </w:rPr>
        <w:t>„</w:t>
      </w:r>
      <w:r w:rsidR="00695795">
        <w:rPr>
          <w:rFonts w:cs="Arial"/>
        </w:rPr>
        <w:t>FIFA Quality Pro</w:t>
      </w:r>
      <w:r w:rsidRPr="00367A94">
        <w:rPr>
          <w:rFonts w:cs="Arial"/>
        </w:rPr>
        <w:t>“-Gütesiegel</w:t>
      </w:r>
      <w:r>
        <w:rPr>
          <w:rFonts w:cs="Arial"/>
        </w:rPr>
        <w:t xml:space="preserve"> zertifiziert – diesen Sommer konnte dieses zum achten Mal in Folge bestätigt werden. Weltweit bislang einmalig. </w:t>
      </w:r>
    </w:p>
    <w:p w14:paraId="1BDA91BF" w14:textId="77777777" w:rsidR="005C575C" w:rsidRPr="00284796" w:rsidRDefault="00420E82" w:rsidP="003A6123">
      <w:pPr>
        <w:pStyle w:val="PolytanBriefbogenTextblock"/>
        <w:spacing w:after="160"/>
      </w:pPr>
      <w:r>
        <w:rPr>
          <w:noProof/>
          <w:lang w:eastAsia="de-DE"/>
        </w:rPr>
        <w:lastRenderedPageBreak/>
        <w:drawing>
          <wp:inline distT="0" distB="0" distL="0" distR="0" wp14:anchorId="2EF3FBDF" wp14:editId="611259B3">
            <wp:extent cx="2052000" cy="1350000"/>
            <wp:effectExtent l="0" t="0" r="5715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Nancy_01_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Polytan_Nancy_01.jpg (</w:t>
      </w:r>
      <w:r w:rsidRPr="004014C5">
        <w:rPr>
          <w:b/>
        </w:rPr>
        <w:t>Bild</w:t>
      </w:r>
      <w:r>
        <w:rPr>
          <w:b/>
        </w:rPr>
        <w:t>nachweis</w:t>
      </w:r>
      <w:r w:rsidRPr="004014C5">
        <w:rPr>
          <w:b/>
        </w:rPr>
        <w:t xml:space="preserve">: </w:t>
      </w:r>
      <w:r w:rsidR="0055642A">
        <w:rPr>
          <w:b/>
        </w:rPr>
        <w:t>Achim Krug/</w:t>
      </w:r>
      <w:r>
        <w:rPr>
          <w:b/>
        </w:rPr>
        <w:t>Polytan)</w:t>
      </w:r>
      <w:r>
        <w:rPr>
          <w:b/>
        </w:rPr>
        <w:br/>
      </w:r>
      <w:r>
        <w:t xml:space="preserve">Der französische </w:t>
      </w:r>
      <w:r w:rsidR="00137776">
        <w:t>Erstligist</w:t>
      </w:r>
      <w:r>
        <w:t xml:space="preserve"> AS Nancy-Lorraine spielt seit der Saison 2010/11 im „Stade Marcel-Picot“ auf einem </w:t>
      </w:r>
      <w:r w:rsidRPr="00886949">
        <w:rPr>
          <w:i/>
        </w:rPr>
        <w:t>LigaTurf RS+ CoolPlus</w:t>
      </w:r>
      <w:r>
        <w:rPr>
          <w:i/>
        </w:rPr>
        <w:t xml:space="preserve">. </w:t>
      </w:r>
      <w:r>
        <w:t xml:space="preserve">Im August </w:t>
      </w:r>
      <w:proofErr w:type="gramStart"/>
      <w:r>
        <w:t>diesen</w:t>
      </w:r>
      <w:proofErr w:type="gramEnd"/>
      <w:r>
        <w:t xml:space="preserve"> Jahres wurde er zum siebten Mal in Folge </w:t>
      </w:r>
      <w:r w:rsidR="00137776">
        <w:t xml:space="preserve">mit dem Gütesiegel </w:t>
      </w:r>
      <w:r w:rsidRPr="00420E82">
        <w:t>„</w:t>
      </w:r>
      <w:r w:rsidR="00695795">
        <w:t xml:space="preserve">FIFA Quality Pro </w:t>
      </w:r>
      <w:r w:rsidR="00137776">
        <w:t xml:space="preserve">zertifiziert. </w:t>
      </w:r>
    </w:p>
    <w:p w14:paraId="2B160350" w14:textId="77777777" w:rsidR="00420E82" w:rsidRDefault="00420E82" w:rsidP="003A6123">
      <w:pPr>
        <w:pStyle w:val="PolytanBriefbogenTextblock"/>
        <w:spacing w:before="40" w:after="160"/>
      </w:pPr>
      <w:r>
        <w:rPr>
          <w:b/>
          <w:noProof/>
          <w:lang w:eastAsia="de-DE"/>
        </w:rPr>
        <w:drawing>
          <wp:inline distT="0" distB="0" distL="0" distR="0" wp14:anchorId="18081101" wp14:editId="08811933">
            <wp:extent cx="2052000" cy="1422000"/>
            <wp:effectExtent l="0" t="0" r="5715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yltan_StadeDeMoustoir_Lorient_03_kle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420E82">
        <w:rPr>
          <w:b/>
        </w:rPr>
        <w:t>Po</w:t>
      </w:r>
      <w:r w:rsidR="0055642A">
        <w:rPr>
          <w:b/>
        </w:rPr>
        <w:t>ly</w:t>
      </w:r>
      <w:r w:rsidRPr="00420E82">
        <w:rPr>
          <w:b/>
        </w:rPr>
        <w:t xml:space="preserve">tan_StadeDeMoustoir_Lorient_03.jpg </w:t>
      </w:r>
      <w:r w:rsidR="0055642A">
        <w:rPr>
          <w:b/>
        </w:rPr>
        <w:br/>
      </w:r>
      <w:r>
        <w:rPr>
          <w:b/>
        </w:rPr>
        <w:t>(</w:t>
      </w:r>
      <w:r w:rsidRPr="004014C5">
        <w:rPr>
          <w:b/>
        </w:rPr>
        <w:t>Bild</w:t>
      </w:r>
      <w:r>
        <w:rPr>
          <w:b/>
        </w:rPr>
        <w:t>nachweis</w:t>
      </w:r>
      <w:r w:rsidRPr="004014C5">
        <w:rPr>
          <w:b/>
        </w:rPr>
        <w:t xml:space="preserve">: </w:t>
      </w:r>
      <w:r w:rsidR="0055642A">
        <w:rPr>
          <w:b/>
        </w:rPr>
        <w:t>Achim Krug/</w:t>
      </w:r>
      <w:r>
        <w:rPr>
          <w:b/>
        </w:rPr>
        <w:t>Polytan)</w:t>
      </w:r>
      <w:r>
        <w:rPr>
          <w:b/>
        </w:rPr>
        <w:br/>
      </w:r>
      <w:r w:rsidR="00137776">
        <w:t xml:space="preserve">Nachdem der französische Fußballverband 2009 Kunstrasen für die </w:t>
      </w:r>
      <w:proofErr w:type="spellStart"/>
      <w:r w:rsidR="00137776">
        <w:t>Ligue</w:t>
      </w:r>
      <w:proofErr w:type="spellEnd"/>
      <w:r w:rsidR="00137776">
        <w:t xml:space="preserve"> 1 freigegeben hatte, entschieden sich ab der Saison 2010/11 auch der FC Lorient für Kunstrasen. Der </w:t>
      </w:r>
      <w:r w:rsidR="00137776" w:rsidRPr="00886949">
        <w:rPr>
          <w:i/>
        </w:rPr>
        <w:t>LigaTurf RS+ CoolPlus</w:t>
      </w:r>
      <w:r w:rsidR="00137776">
        <w:rPr>
          <w:i/>
        </w:rPr>
        <w:t xml:space="preserve"> </w:t>
      </w:r>
      <w:r w:rsidR="00137776" w:rsidRPr="008940AD">
        <w:t>erhielt</w:t>
      </w:r>
      <w:r w:rsidR="00192D59">
        <w:t xml:space="preserve"> </w:t>
      </w:r>
      <w:r w:rsidR="00192D59" w:rsidRPr="00192D59">
        <w:t>sechs</w:t>
      </w:r>
      <w:r w:rsidR="00137776">
        <w:t xml:space="preserve"> Mal in Folge das Gütesiegel </w:t>
      </w:r>
      <w:r w:rsidR="00137776" w:rsidRPr="00420E82">
        <w:t>„</w:t>
      </w:r>
      <w:r w:rsidR="00695795">
        <w:t>FIFA Quality Pro</w:t>
      </w:r>
      <w:r w:rsidR="00137776" w:rsidRPr="00420E82">
        <w:t>“</w:t>
      </w:r>
      <w:r w:rsidR="00137776">
        <w:t xml:space="preserve"> und im Anschluss </w:t>
      </w:r>
      <w:r w:rsidR="00192D59">
        <w:t xml:space="preserve">für drei weitere Jahre </w:t>
      </w:r>
      <w:r w:rsidR="00AA067B">
        <w:t xml:space="preserve">Siegel </w:t>
      </w:r>
      <w:r w:rsidR="00137776">
        <w:t>„F</w:t>
      </w:r>
      <w:r w:rsidR="00695795">
        <w:t>IFA</w:t>
      </w:r>
      <w:r w:rsidR="00137776">
        <w:t xml:space="preserve"> Quality“.</w:t>
      </w:r>
    </w:p>
    <w:p w14:paraId="0689CD03" w14:textId="77777777" w:rsidR="008647D4" w:rsidRDefault="008647D4" w:rsidP="003A6123">
      <w:pPr>
        <w:pStyle w:val="PolytanBriefbogenTextblock"/>
        <w:spacing w:before="40" w:after="160"/>
      </w:pPr>
    </w:p>
    <w:p w14:paraId="6F8AA15C" w14:textId="77777777" w:rsidR="008647D4" w:rsidRDefault="008647D4" w:rsidP="003A6123">
      <w:pPr>
        <w:pStyle w:val="PolytanBriefbogenTextblock"/>
        <w:spacing w:before="40" w:after="160"/>
      </w:pPr>
    </w:p>
    <w:p w14:paraId="345D4C3F" w14:textId="77777777" w:rsidR="001138A9" w:rsidRDefault="001138A9" w:rsidP="003A6123">
      <w:pPr>
        <w:pStyle w:val="PolytanBriefbogenTextblock"/>
        <w:spacing w:before="40" w:after="160"/>
      </w:pPr>
    </w:p>
    <w:p w14:paraId="7A42D03E" w14:textId="77777777" w:rsidR="001138A9" w:rsidRDefault="001138A9" w:rsidP="003A6123">
      <w:pPr>
        <w:pStyle w:val="PolytanBriefbogenTextblock"/>
        <w:spacing w:before="40" w:after="160"/>
      </w:pPr>
    </w:p>
    <w:p w14:paraId="703BE60A" w14:textId="77777777" w:rsidR="008647D4" w:rsidRDefault="008647D4" w:rsidP="003A6123">
      <w:pPr>
        <w:pStyle w:val="PolytanBriefbogenTextblock"/>
        <w:spacing w:before="40" w:after="160"/>
      </w:pPr>
    </w:p>
    <w:p w14:paraId="44F4EFDD" w14:textId="77777777" w:rsidR="007972AC" w:rsidRPr="00284796" w:rsidRDefault="000A22FC" w:rsidP="003A6123">
      <w:pPr>
        <w:spacing w:after="160"/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192D59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03A2D039" w14:textId="77777777" w:rsidR="00BF5CB0" w:rsidRPr="00284796" w:rsidRDefault="00BF5CB0" w:rsidP="003A6123">
      <w:pPr>
        <w:pStyle w:val="PolytanBriefbogenTextblock"/>
        <w:spacing w:after="160"/>
        <w:rPr>
          <w:b/>
        </w:rPr>
      </w:pPr>
    </w:p>
    <w:p w14:paraId="181AD381" w14:textId="77777777" w:rsidR="00613DA8" w:rsidRPr="00284796" w:rsidRDefault="00613DA8" w:rsidP="003A6123">
      <w:pPr>
        <w:pStyle w:val="PolytanBriefbogenTextblock"/>
        <w:spacing w:after="160"/>
        <w:sectPr w:rsidR="00613DA8" w:rsidRPr="00284796" w:rsidSect="00613DA8">
          <w:headerReference w:type="default" r:id="rId12"/>
          <w:footerReference w:type="default" r:id="rId13"/>
          <w:headerReference w:type="first" r:id="rId14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5830C990" w14:textId="77777777" w:rsidR="00125B2B" w:rsidRPr="00284796" w:rsidRDefault="008160B3" w:rsidP="003A6123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14:paraId="62B18103" w14:textId="77777777" w:rsidR="005C575C" w:rsidRDefault="005C575C" w:rsidP="003A6123">
      <w:pPr>
        <w:pStyle w:val="PolytanBriefbogenTextblock"/>
        <w:spacing w:after="160"/>
      </w:pPr>
    </w:p>
    <w:p w14:paraId="4EAF38EA" w14:textId="77777777" w:rsidR="008E7789" w:rsidRDefault="008E7789" w:rsidP="003A6123">
      <w:pPr>
        <w:pStyle w:val="PolytanBriefbogenTextblock"/>
        <w:spacing w:after="160"/>
      </w:pPr>
    </w:p>
    <w:p w14:paraId="33274745" w14:textId="77777777" w:rsidR="000C6910" w:rsidRDefault="000C6910" w:rsidP="003A6123">
      <w:pPr>
        <w:pStyle w:val="PolytanBriefbogenTextblock"/>
        <w:spacing w:after="160"/>
      </w:pPr>
    </w:p>
    <w:p w14:paraId="04E5E8E1" w14:textId="77777777" w:rsidR="00B730EF" w:rsidRDefault="00B730EF" w:rsidP="003A6123">
      <w:pPr>
        <w:pStyle w:val="PolytanBriefbogenTextblock"/>
        <w:spacing w:after="160"/>
      </w:pPr>
    </w:p>
    <w:p w14:paraId="0323A5CE" w14:textId="77777777" w:rsidR="006405D5" w:rsidRDefault="006405D5" w:rsidP="003A6123">
      <w:pPr>
        <w:pStyle w:val="PolytanBriefbogenTextblock"/>
        <w:spacing w:after="160"/>
      </w:pPr>
    </w:p>
    <w:p w14:paraId="099C8DCE" w14:textId="77777777" w:rsidR="006405D5" w:rsidRDefault="006405D5" w:rsidP="003A6123">
      <w:pPr>
        <w:pStyle w:val="PolytanBriefbogenTextblock"/>
        <w:spacing w:after="160"/>
      </w:pPr>
    </w:p>
    <w:p w14:paraId="55F8D3A1" w14:textId="77777777" w:rsidR="006405D5" w:rsidRDefault="006405D5" w:rsidP="003A6123">
      <w:pPr>
        <w:pStyle w:val="PolytanBriefbogenTextblock"/>
        <w:spacing w:after="160"/>
      </w:pPr>
    </w:p>
    <w:p w14:paraId="45DBB65F" w14:textId="77777777" w:rsidR="008B7695" w:rsidRDefault="00BF5CB0" w:rsidP="003A6123">
      <w:pPr>
        <w:pStyle w:val="PolytanBriefbogenTextblock"/>
        <w:spacing w:after="16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18F044D6" w14:textId="77777777" w:rsidR="001005EC" w:rsidRDefault="001005EC" w:rsidP="003A6123">
      <w:pPr>
        <w:pStyle w:val="PolytanBriefbogenTextblock"/>
        <w:spacing w:after="160"/>
      </w:pPr>
    </w:p>
    <w:p w14:paraId="548D95EA" w14:textId="77777777" w:rsidR="001005EC" w:rsidRDefault="001005EC" w:rsidP="003A6123">
      <w:pPr>
        <w:pStyle w:val="PolytanBriefbogenTextblock"/>
        <w:spacing w:after="160"/>
      </w:pPr>
    </w:p>
    <w:p w14:paraId="56BD197C" w14:textId="77777777" w:rsidR="001005EC" w:rsidRDefault="001005EC" w:rsidP="003A6123">
      <w:pPr>
        <w:pStyle w:val="PolytanBriefbogenTextblock"/>
        <w:spacing w:after="160"/>
      </w:pPr>
    </w:p>
    <w:p w14:paraId="2F877DF8" w14:textId="77777777" w:rsidR="001005EC" w:rsidRDefault="001005EC" w:rsidP="003A6123">
      <w:pPr>
        <w:pStyle w:val="PolytanBriefbogenTextblock"/>
        <w:spacing w:after="16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BD4D3" w14:textId="77777777"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14:paraId="268FC8B4" w14:textId="77777777"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128B93C6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DF7FF6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0FB0D9F7" w14:textId="77777777" w:rsidR="00613DA8" w:rsidRDefault="00DF7FF6" w:rsidP="00613DA8">
        <w:pPr>
          <w:pStyle w:val="Kopfzeile"/>
          <w:ind w:left="720"/>
        </w:pPr>
      </w:p>
    </w:sdtContent>
  </w:sdt>
  <w:p w14:paraId="0EA693B4" w14:textId="77777777" w:rsidR="00613DA8" w:rsidRDefault="008E7789">
    <w:pPr>
      <w:pStyle w:val="Fuzeile"/>
    </w:pPr>
    <w:r w:rsidRPr="002847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9879BC" wp14:editId="5E831B81">
              <wp:simplePos x="0" y="0"/>
              <wp:positionH relativeFrom="column">
                <wp:posOffset>-914916</wp:posOffset>
              </wp:positionH>
              <wp:positionV relativeFrom="paragraph">
                <wp:posOffset>251328</wp:posOffset>
              </wp:positionV>
              <wp:extent cx="7574915" cy="114300"/>
              <wp:effectExtent l="57150" t="19050" r="64135" b="7620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915" cy="114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4C5A7C" id="Rechteck 2" o:spid="_x0000_s1026" style="position:absolute;margin-left:-72.05pt;margin-top:19.8pt;width:596.4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" fillcolor="#7f7f7f [161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A4916" w14:textId="77777777"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14:paraId="5F9C661C" w14:textId="77777777"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03242962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35932219" wp14:editId="688FE030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D5444EF" w14:textId="77777777" w:rsidR="00E84BF2" w:rsidRDefault="00DF7FF6" w:rsidP="00E84BF2">
        <w:pPr>
          <w:pStyle w:val="Kopfzeile"/>
          <w:ind w:left="720"/>
        </w:pPr>
      </w:p>
    </w:sdtContent>
  </w:sdt>
  <w:p w14:paraId="44E53E5F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208F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66C30797" wp14:editId="630722FD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5B4EA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48AA39DE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457AD0B7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13A5D8DF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4B1C"/>
    <w:rsid w:val="000762A7"/>
    <w:rsid w:val="00087C67"/>
    <w:rsid w:val="000A0F46"/>
    <w:rsid w:val="000A22FC"/>
    <w:rsid w:val="000A49B6"/>
    <w:rsid w:val="000B2ACD"/>
    <w:rsid w:val="000C08A0"/>
    <w:rsid w:val="000C1D4D"/>
    <w:rsid w:val="000C6910"/>
    <w:rsid w:val="000D4798"/>
    <w:rsid w:val="000D690D"/>
    <w:rsid w:val="000F7BCA"/>
    <w:rsid w:val="000F7F3B"/>
    <w:rsid w:val="001005EC"/>
    <w:rsid w:val="00101EB2"/>
    <w:rsid w:val="00107E7B"/>
    <w:rsid w:val="001138A9"/>
    <w:rsid w:val="00113FBB"/>
    <w:rsid w:val="00114BB8"/>
    <w:rsid w:val="00117234"/>
    <w:rsid w:val="0012276B"/>
    <w:rsid w:val="00122BB4"/>
    <w:rsid w:val="0012457C"/>
    <w:rsid w:val="00125B2B"/>
    <w:rsid w:val="00125C98"/>
    <w:rsid w:val="001331BA"/>
    <w:rsid w:val="001343C5"/>
    <w:rsid w:val="001371DF"/>
    <w:rsid w:val="00137776"/>
    <w:rsid w:val="001407A8"/>
    <w:rsid w:val="00145850"/>
    <w:rsid w:val="001500F6"/>
    <w:rsid w:val="001549E6"/>
    <w:rsid w:val="00155650"/>
    <w:rsid w:val="001719D9"/>
    <w:rsid w:val="001733AC"/>
    <w:rsid w:val="00176B03"/>
    <w:rsid w:val="00177756"/>
    <w:rsid w:val="00181A25"/>
    <w:rsid w:val="00183328"/>
    <w:rsid w:val="00183561"/>
    <w:rsid w:val="001900F4"/>
    <w:rsid w:val="00192D59"/>
    <w:rsid w:val="001A144F"/>
    <w:rsid w:val="001A326F"/>
    <w:rsid w:val="001A45C7"/>
    <w:rsid w:val="001A70DA"/>
    <w:rsid w:val="001A7B1F"/>
    <w:rsid w:val="001B1866"/>
    <w:rsid w:val="001B5F4E"/>
    <w:rsid w:val="001D0A3C"/>
    <w:rsid w:val="001D31A6"/>
    <w:rsid w:val="001E3351"/>
    <w:rsid w:val="002008CB"/>
    <w:rsid w:val="00204081"/>
    <w:rsid w:val="00205567"/>
    <w:rsid w:val="00206C8A"/>
    <w:rsid w:val="00212844"/>
    <w:rsid w:val="00212E3A"/>
    <w:rsid w:val="00214744"/>
    <w:rsid w:val="00220DB9"/>
    <w:rsid w:val="00221C40"/>
    <w:rsid w:val="002315F3"/>
    <w:rsid w:val="002423F3"/>
    <w:rsid w:val="00256911"/>
    <w:rsid w:val="00260CFA"/>
    <w:rsid w:val="002672A0"/>
    <w:rsid w:val="0026745B"/>
    <w:rsid w:val="00274355"/>
    <w:rsid w:val="00284796"/>
    <w:rsid w:val="00293AE2"/>
    <w:rsid w:val="00294C72"/>
    <w:rsid w:val="002B2B2C"/>
    <w:rsid w:val="002B32B6"/>
    <w:rsid w:val="002C4041"/>
    <w:rsid w:val="002D10B5"/>
    <w:rsid w:val="002E0949"/>
    <w:rsid w:val="002E50F0"/>
    <w:rsid w:val="002F2128"/>
    <w:rsid w:val="00325221"/>
    <w:rsid w:val="003268B6"/>
    <w:rsid w:val="0032721D"/>
    <w:rsid w:val="0033055D"/>
    <w:rsid w:val="00336235"/>
    <w:rsid w:val="003430BC"/>
    <w:rsid w:val="00354AC5"/>
    <w:rsid w:val="003639F0"/>
    <w:rsid w:val="00364A22"/>
    <w:rsid w:val="00365E73"/>
    <w:rsid w:val="00365F61"/>
    <w:rsid w:val="00367791"/>
    <w:rsid w:val="00367A94"/>
    <w:rsid w:val="0037168C"/>
    <w:rsid w:val="00376948"/>
    <w:rsid w:val="0038226D"/>
    <w:rsid w:val="00384ED6"/>
    <w:rsid w:val="00392B7F"/>
    <w:rsid w:val="00393BA0"/>
    <w:rsid w:val="00394494"/>
    <w:rsid w:val="003972AA"/>
    <w:rsid w:val="003A6123"/>
    <w:rsid w:val="003B248A"/>
    <w:rsid w:val="003C0F3A"/>
    <w:rsid w:val="003C240E"/>
    <w:rsid w:val="003C38E6"/>
    <w:rsid w:val="003C759C"/>
    <w:rsid w:val="003C7CD3"/>
    <w:rsid w:val="003D17DE"/>
    <w:rsid w:val="003E0BDA"/>
    <w:rsid w:val="003E6FE4"/>
    <w:rsid w:val="003F067F"/>
    <w:rsid w:val="003F37EA"/>
    <w:rsid w:val="003F47D2"/>
    <w:rsid w:val="003F60FA"/>
    <w:rsid w:val="0040148B"/>
    <w:rsid w:val="004014C5"/>
    <w:rsid w:val="0041346D"/>
    <w:rsid w:val="00420E82"/>
    <w:rsid w:val="0042444B"/>
    <w:rsid w:val="00433FA8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77D18"/>
    <w:rsid w:val="00483999"/>
    <w:rsid w:val="0048450F"/>
    <w:rsid w:val="00486D6C"/>
    <w:rsid w:val="00490901"/>
    <w:rsid w:val="00495546"/>
    <w:rsid w:val="00495AA8"/>
    <w:rsid w:val="00497170"/>
    <w:rsid w:val="004A534F"/>
    <w:rsid w:val="004B03C2"/>
    <w:rsid w:val="004B2D8A"/>
    <w:rsid w:val="004B7F68"/>
    <w:rsid w:val="004C43E8"/>
    <w:rsid w:val="004D0E8F"/>
    <w:rsid w:val="004D1702"/>
    <w:rsid w:val="004E331A"/>
    <w:rsid w:val="004E5F0B"/>
    <w:rsid w:val="004F4FA8"/>
    <w:rsid w:val="00510F9D"/>
    <w:rsid w:val="0051258E"/>
    <w:rsid w:val="005130AB"/>
    <w:rsid w:val="00513515"/>
    <w:rsid w:val="0051777F"/>
    <w:rsid w:val="00521B3E"/>
    <w:rsid w:val="00526234"/>
    <w:rsid w:val="0053038A"/>
    <w:rsid w:val="005321CF"/>
    <w:rsid w:val="005365D9"/>
    <w:rsid w:val="00543019"/>
    <w:rsid w:val="005454C5"/>
    <w:rsid w:val="00551419"/>
    <w:rsid w:val="00553B2F"/>
    <w:rsid w:val="0055642A"/>
    <w:rsid w:val="005667C7"/>
    <w:rsid w:val="00571B49"/>
    <w:rsid w:val="00572B22"/>
    <w:rsid w:val="005769F8"/>
    <w:rsid w:val="0058077E"/>
    <w:rsid w:val="00583F2D"/>
    <w:rsid w:val="005904D4"/>
    <w:rsid w:val="00592B6B"/>
    <w:rsid w:val="0059405C"/>
    <w:rsid w:val="00595854"/>
    <w:rsid w:val="005A1FED"/>
    <w:rsid w:val="005C530D"/>
    <w:rsid w:val="005C575C"/>
    <w:rsid w:val="005D0A18"/>
    <w:rsid w:val="005D4480"/>
    <w:rsid w:val="005E0139"/>
    <w:rsid w:val="005E3F3A"/>
    <w:rsid w:val="005E577D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0EC2"/>
    <w:rsid w:val="00657243"/>
    <w:rsid w:val="006619BC"/>
    <w:rsid w:val="00663A57"/>
    <w:rsid w:val="00673030"/>
    <w:rsid w:val="00676D2D"/>
    <w:rsid w:val="00692A13"/>
    <w:rsid w:val="00695795"/>
    <w:rsid w:val="006A5B9D"/>
    <w:rsid w:val="006B188D"/>
    <w:rsid w:val="006B2CB9"/>
    <w:rsid w:val="006B3B24"/>
    <w:rsid w:val="006C5252"/>
    <w:rsid w:val="006C7BA4"/>
    <w:rsid w:val="006D6172"/>
    <w:rsid w:val="006E477F"/>
    <w:rsid w:val="006E4890"/>
    <w:rsid w:val="006F76BF"/>
    <w:rsid w:val="007046E8"/>
    <w:rsid w:val="007156BB"/>
    <w:rsid w:val="007217F1"/>
    <w:rsid w:val="007264F7"/>
    <w:rsid w:val="00731386"/>
    <w:rsid w:val="00731D99"/>
    <w:rsid w:val="00734ECC"/>
    <w:rsid w:val="00746B0C"/>
    <w:rsid w:val="0075031E"/>
    <w:rsid w:val="00757CEF"/>
    <w:rsid w:val="0076149E"/>
    <w:rsid w:val="00763350"/>
    <w:rsid w:val="00764146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C513E"/>
    <w:rsid w:val="007D0026"/>
    <w:rsid w:val="007D3537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00D"/>
    <w:rsid w:val="0085189D"/>
    <w:rsid w:val="008558A4"/>
    <w:rsid w:val="00856249"/>
    <w:rsid w:val="00863103"/>
    <w:rsid w:val="008647D4"/>
    <w:rsid w:val="00872A16"/>
    <w:rsid w:val="00877DF2"/>
    <w:rsid w:val="00886949"/>
    <w:rsid w:val="008940AD"/>
    <w:rsid w:val="0089533B"/>
    <w:rsid w:val="008979D8"/>
    <w:rsid w:val="008A05EA"/>
    <w:rsid w:val="008A13E5"/>
    <w:rsid w:val="008A3DF2"/>
    <w:rsid w:val="008A684F"/>
    <w:rsid w:val="008B0ABF"/>
    <w:rsid w:val="008B7695"/>
    <w:rsid w:val="008C2721"/>
    <w:rsid w:val="008C2F64"/>
    <w:rsid w:val="008D3FC3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4406"/>
    <w:rsid w:val="00965C95"/>
    <w:rsid w:val="00970C92"/>
    <w:rsid w:val="0097188C"/>
    <w:rsid w:val="0097364B"/>
    <w:rsid w:val="00977344"/>
    <w:rsid w:val="0098103A"/>
    <w:rsid w:val="00986070"/>
    <w:rsid w:val="009930C1"/>
    <w:rsid w:val="009977A8"/>
    <w:rsid w:val="00997A51"/>
    <w:rsid w:val="009A5A33"/>
    <w:rsid w:val="009B0B34"/>
    <w:rsid w:val="009B2C4E"/>
    <w:rsid w:val="009C20C7"/>
    <w:rsid w:val="009C4A28"/>
    <w:rsid w:val="009C5800"/>
    <w:rsid w:val="009E0788"/>
    <w:rsid w:val="009E4CF6"/>
    <w:rsid w:val="009E4EF8"/>
    <w:rsid w:val="009E51DA"/>
    <w:rsid w:val="009F12E3"/>
    <w:rsid w:val="009F35C1"/>
    <w:rsid w:val="009F6E8D"/>
    <w:rsid w:val="00A024C3"/>
    <w:rsid w:val="00A07157"/>
    <w:rsid w:val="00A12DBE"/>
    <w:rsid w:val="00A14A01"/>
    <w:rsid w:val="00A20765"/>
    <w:rsid w:val="00A2536F"/>
    <w:rsid w:val="00A260CC"/>
    <w:rsid w:val="00A26BFC"/>
    <w:rsid w:val="00A30ECA"/>
    <w:rsid w:val="00A33CCA"/>
    <w:rsid w:val="00A433B0"/>
    <w:rsid w:val="00A46205"/>
    <w:rsid w:val="00A518BC"/>
    <w:rsid w:val="00A539E0"/>
    <w:rsid w:val="00A56EAF"/>
    <w:rsid w:val="00A61EDE"/>
    <w:rsid w:val="00A715CC"/>
    <w:rsid w:val="00A76C6E"/>
    <w:rsid w:val="00A774CC"/>
    <w:rsid w:val="00A85417"/>
    <w:rsid w:val="00A9185E"/>
    <w:rsid w:val="00A9753E"/>
    <w:rsid w:val="00A978DC"/>
    <w:rsid w:val="00A97BA0"/>
    <w:rsid w:val="00AA067B"/>
    <w:rsid w:val="00AA7E9A"/>
    <w:rsid w:val="00AC1FBA"/>
    <w:rsid w:val="00AC4234"/>
    <w:rsid w:val="00AD0A7C"/>
    <w:rsid w:val="00AD15E0"/>
    <w:rsid w:val="00AD440C"/>
    <w:rsid w:val="00AE616B"/>
    <w:rsid w:val="00AF3C84"/>
    <w:rsid w:val="00AF6256"/>
    <w:rsid w:val="00AF6D7B"/>
    <w:rsid w:val="00B01BC4"/>
    <w:rsid w:val="00B03A5A"/>
    <w:rsid w:val="00B045CA"/>
    <w:rsid w:val="00B13F4A"/>
    <w:rsid w:val="00B206F3"/>
    <w:rsid w:val="00B20F86"/>
    <w:rsid w:val="00B25EFA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30EF"/>
    <w:rsid w:val="00B733D1"/>
    <w:rsid w:val="00B76017"/>
    <w:rsid w:val="00B86110"/>
    <w:rsid w:val="00BA2908"/>
    <w:rsid w:val="00BA3753"/>
    <w:rsid w:val="00BA3F92"/>
    <w:rsid w:val="00BA522A"/>
    <w:rsid w:val="00BB59D0"/>
    <w:rsid w:val="00BD2F89"/>
    <w:rsid w:val="00BD3EF6"/>
    <w:rsid w:val="00BD4DDC"/>
    <w:rsid w:val="00BD6E1D"/>
    <w:rsid w:val="00BE2D6B"/>
    <w:rsid w:val="00BF08AE"/>
    <w:rsid w:val="00BF1791"/>
    <w:rsid w:val="00BF5CB0"/>
    <w:rsid w:val="00C02F99"/>
    <w:rsid w:val="00C160A7"/>
    <w:rsid w:val="00C17E87"/>
    <w:rsid w:val="00C305AE"/>
    <w:rsid w:val="00C34350"/>
    <w:rsid w:val="00C36C89"/>
    <w:rsid w:val="00C37DE2"/>
    <w:rsid w:val="00C51C2A"/>
    <w:rsid w:val="00C53A31"/>
    <w:rsid w:val="00C62060"/>
    <w:rsid w:val="00C62C21"/>
    <w:rsid w:val="00C7024C"/>
    <w:rsid w:val="00C748E9"/>
    <w:rsid w:val="00C7516F"/>
    <w:rsid w:val="00C803BC"/>
    <w:rsid w:val="00C81006"/>
    <w:rsid w:val="00C81D9D"/>
    <w:rsid w:val="00C84674"/>
    <w:rsid w:val="00C92AB9"/>
    <w:rsid w:val="00C94538"/>
    <w:rsid w:val="00CA0511"/>
    <w:rsid w:val="00CA0FA6"/>
    <w:rsid w:val="00CB00A5"/>
    <w:rsid w:val="00CB0A49"/>
    <w:rsid w:val="00CB444C"/>
    <w:rsid w:val="00CC2D37"/>
    <w:rsid w:val="00CC5FE8"/>
    <w:rsid w:val="00CC65B4"/>
    <w:rsid w:val="00CD78EA"/>
    <w:rsid w:val="00CE344B"/>
    <w:rsid w:val="00CE4A92"/>
    <w:rsid w:val="00CE5449"/>
    <w:rsid w:val="00D002D8"/>
    <w:rsid w:val="00D025EC"/>
    <w:rsid w:val="00D026A5"/>
    <w:rsid w:val="00D16498"/>
    <w:rsid w:val="00D16E8C"/>
    <w:rsid w:val="00D24442"/>
    <w:rsid w:val="00D30B7E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2F1"/>
    <w:rsid w:val="00DD1803"/>
    <w:rsid w:val="00DD27F0"/>
    <w:rsid w:val="00DE00DB"/>
    <w:rsid w:val="00DF1C32"/>
    <w:rsid w:val="00DF58B2"/>
    <w:rsid w:val="00DF7FF6"/>
    <w:rsid w:val="00E0079F"/>
    <w:rsid w:val="00E15300"/>
    <w:rsid w:val="00E1611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66DF6"/>
    <w:rsid w:val="00E75581"/>
    <w:rsid w:val="00E76F7F"/>
    <w:rsid w:val="00E773C6"/>
    <w:rsid w:val="00E77B09"/>
    <w:rsid w:val="00E83D03"/>
    <w:rsid w:val="00E8405D"/>
    <w:rsid w:val="00E84BF2"/>
    <w:rsid w:val="00E907DB"/>
    <w:rsid w:val="00E925B8"/>
    <w:rsid w:val="00E93190"/>
    <w:rsid w:val="00EA4401"/>
    <w:rsid w:val="00EB4EFA"/>
    <w:rsid w:val="00EC7034"/>
    <w:rsid w:val="00ED685C"/>
    <w:rsid w:val="00EE611E"/>
    <w:rsid w:val="00EF1552"/>
    <w:rsid w:val="00EF6CAC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1AB0"/>
    <w:rsid w:val="00F52BFE"/>
    <w:rsid w:val="00F627C7"/>
    <w:rsid w:val="00F63053"/>
    <w:rsid w:val="00F65030"/>
    <w:rsid w:val="00F66E4A"/>
    <w:rsid w:val="00F715BA"/>
    <w:rsid w:val="00F740B0"/>
    <w:rsid w:val="00F75DF2"/>
    <w:rsid w:val="00F8216E"/>
    <w:rsid w:val="00F8498D"/>
    <w:rsid w:val="00F923D7"/>
    <w:rsid w:val="00F940A9"/>
    <w:rsid w:val="00F95C17"/>
    <w:rsid w:val="00F95D44"/>
    <w:rsid w:val="00FA18D0"/>
    <w:rsid w:val="00FA586A"/>
    <w:rsid w:val="00FC481A"/>
    <w:rsid w:val="00FC485D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E62AE1"/>
  <w15:docId w15:val="{87E26410-C11F-48BB-BD5F-0BB91ED3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5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44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44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44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13EC-06A3-4691-B026-56FCB84A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5</Pages>
  <Words>1071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3</cp:revision>
  <cp:lastPrinted>2016-09-28T13:42:00Z</cp:lastPrinted>
  <dcterms:created xsi:type="dcterms:W3CDTF">2016-11-09T13:58:00Z</dcterms:created>
  <dcterms:modified xsi:type="dcterms:W3CDTF">2016-11-09T14:49:00Z</dcterms:modified>
</cp:coreProperties>
</file>