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A96887" w:rsidRDefault="00120466" w:rsidP="006405D5">
      <w:pPr>
        <w:pStyle w:val="PolytanBriefbogenBetreffzeile"/>
        <w:spacing w:after="80"/>
      </w:pPr>
      <w:r>
        <w:t xml:space="preserve">Polytan </w:t>
      </w:r>
      <w:r w:rsidR="00F21AE6">
        <w:t xml:space="preserve">feiert 50. </w:t>
      </w:r>
      <w:r w:rsidR="00ED0BD7">
        <w:t>Firmenj</w:t>
      </w:r>
      <w:r w:rsidR="00F21AE6">
        <w:t xml:space="preserve">ubiläum </w:t>
      </w:r>
      <w:r>
        <w:t>auf der FSB 2019</w:t>
      </w:r>
    </w:p>
    <w:p w:rsidR="00284796" w:rsidRPr="0053038A" w:rsidRDefault="00ED0BD7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Nachhaltige</w:t>
      </w:r>
      <w:r w:rsidR="002A50F8">
        <w:rPr>
          <w:color w:val="595959" w:themeColor="text1" w:themeTint="A6"/>
          <w:sz w:val="32"/>
          <w:szCs w:val="32"/>
        </w:rPr>
        <w:t xml:space="preserve"> </w:t>
      </w:r>
      <w:r w:rsidR="003E4638">
        <w:rPr>
          <w:color w:val="595959" w:themeColor="text1" w:themeTint="A6"/>
          <w:sz w:val="32"/>
          <w:szCs w:val="32"/>
        </w:rPr>
        <w:t xml:space="preserve">Sportbeläge </w:t>
      </w:r>
      <w:r>
        <w:rPr>
          <w:color w:val="595959" w:themeColor="text1" w:themeTint="A6"/>
          <w:sz w:val="32"/>
          <w:szCs w:val="32"/>
        </w:rPr>
        <w:t>im Fokus</w:t>
      </w:r>
    </w:p>
    <w:p w:rsidR="002A50F8" w:rsidRPr="002A50F8" w:rsidRDefault="002A50F8" w:rsidP="00E75581">
      <w:pPr>
        <w:spacing w:before="160" w:after="160"/>
        <w:ind w:right="1"/>
        <w:rPr>
          <w:b/>
        </w:rPr>
      </w:pPr>
      <w:r w:rsidRPr="002A50F8">
        <w:rPr>
          <w:b/>
        </w:rPr>
        <w:t xml:space="preserve">Nie zuvor war ein Besuch auf dem </w:t>
      </w:r>
      <w:r w:rsidR="009D3338">
        <w:rPr>
          <w:b/>
        </w:rPr>
        <w:t xml:space="preserve">FSB </w:t>
      </w:r>
      <w:r w:rsidRPr="002A50F8">
        <w:rPr>
          <w:b/>
        </w:rPr>
        <w:t xml:space="preserve">Messestand von Polytan spannender: Pünktlich </w:t>
      </w:r>
      <w:r w:rsidR="00F21AE6">
        <w:rPr>
          <w:b/>
        </w:rPr>
        <w:t xml:space="preserve">zum </w:t>
      </w:r>
      <w:r w:rsidRPr="002A50F8">
        <w:rPr>
          <w:b/>
        </w:rPr>
        <w:t xml:space="preserve">50. Firmenjubiläum </w:t>
      </w:r>
      <w:r w:rsidR="00C40632">
        <w:rPr>
          <w:b/>
        </w:rPr>
        <w:t>zeigt</w:t>
      </w:r>
      <w:r w:rsidRPr="002A50F8">
        <w:rPr>
          <w:b/>
        </w:rPr>
        <w:t xml:space="preserve"> der </w:t>
      </w:r>
      <w:r w:rsidR="009D3338">
        <w:rPr>
          <w:b/>
        </w:rPr>
        <w:t>führende</w:t>
      </w:r>
      <w:r w:rsidRPr="002A50F8">
        <w:rPr>
          <w:b/>
        </w:rPr>
        <w:t xml:space="preserve"> Hersteller</w:t>
      </w:r>
      <w:r w:rsidR="00EF612F">
        <w:rPr>
          <w:b/>
        </w:rPr>
        <w:t xml:space="preserve"> von</w:t>
      </w:r>
      <w:r w:rsidRPr="002A50F8">
        <w:rPr>
          <w:b/>
        </w:rPr>
        <w:t xml:space="preserve"> </w:t>
      </w:r>
      <w:r w:rsidR="00EF612F">
        <w:rPr>
          <w:b/>
        </w:rPr>
        <w:t xml:space="preserve">Sportbelägen für den </w:t>
      </w:r>
      <w:r w:rsidR="009D3338">
        <w:rPr>
          <w:b/>
        </w:rPr>
        <w:t>Außen</w:t>
      </w:r>
      <w:r w:rsidR="00EF612F">
        <w:rPr>
          <w:b/>
        </w:rPr>
        <w:t>bereich</w:t>
      </w:r>
      <w:r w:rsidR="009D3338">
        <w:rPr>
          <w:b/>
        </w:rPr>
        <w:t xml:space="preserve"> eine Fülle </w:t>
      </w:r>
      <w:r w:rsidR="0085591B">
        <w:rPr>
          <w:b/>
        </w:rPr>
        <w:t xml:space="preserve">an </w:t>
      </w:r>
      <w:r w:rsidR="009570DD">
        <w:rPr>
          <w:b/>
        </w:rPr>
        <w:t>beachtenswerten</w:t>
      </w:r>
      <w:r w:rsidR="003E4638">
        <w:rPr>
          <w:b/>
        </w:rPr>
        <w:t xml:space="preserve"> </w:t>
      </w:r>
      <w:r w:rsidRPr="002A50F8">
        <w:rPr>
          <w:b/>
        </w:rPr>
        <w:t>Produkt</w:t>
      </w:r>
      <w:r w:rsidR="000846A2">
        <w:rPr>
          <w:b/>
        </w:rPr>
        <w:t>neuheiten. Mittelpunkt der Präsentation bildet</w:t>
      </w:r>
      <w:r w:rsidR="009D3338">
        <w:rPr>
          <w:b/>
        </w:rPr>
        <w:t xml:space="preserve"> </w:t>
      </w:r>
      <w:r w:rsidR="000846A2">
        <w:rPr>
          <w:b/>
        </w:rPr>
        <w:t xml:space="preserve">dabei </w:t>
      </w:r>
      <w:r w:rsidR="009D3338">
        <w:rPr>
          <w:b/>
        </w:rPr>
        <w:t xml:space="preserve">das </w:t>
      </w:r>
      <w:r w:rsidR="0085591B">
        <w:rPr>
          <w:b/>
        </w:rPr>
        <w:t xml:space="preserve">zukunftsweisende </w:t>
      </w:r>
      <w:r w:rsidR="009D3338">
        <w:rPr>
          <w:b/>
        </w:rPr>
        <w:t>Green Technology</w:t>
      </w:r>
      <w:r w:rsidR="0085591B">
        <w:rPr>
          <w:b/>
        </w:rPr>
        <w:t>-Programm</w:t>
      </w:r>
      <w:r w:rsidR="00BA1C89">
        <w:rPr>
          <w:b/>
        </w:rPr>
        <w:t>: H</w:t>
      </w:r>
      <w:r w:rsidR="00EF612F">
        <w:rPr>
          <w:b/>
        </w:rPr>
        <w:t xml:space="preserve">ier bündelt </w:t>
      </w:r>
      <w:r w:rsidR="00437827">
        <w:rPr>
          <w:b/>
        </w:rPr>
        <w:t xml:space="preserve">der </w:t>
      </w:r>
      <w:r w:rsidR="005C73D5">
        <w:rPr>
          <w:b/>
        </w:rPr>
        <w:t>Experte</w:t>
      </w:r>
      <w:r w:rsidR="00437827">
        <w:rPr>
          <w:b/>
        </w:rPr>
        <w:t xml:space="preserve"> für Kunstrasen</w:t>
      </w:r>
      <w:r w:rsidR="005C73D5">
        <w:rPr>
          <w:b/>
        </w:rPr>
        <w:t>systeme</w:t>
      </w:r>
      <w:r w:rsidR="00437827">
        <w:rPr>
          <w:b/>
        </w:rPr>
        <w:t xml:space="preserve">, </w:t>
      </w:r>
      <w:r w:rsidR="00F21AE6">
        <w:rPr>
          <w:b/>
        </w:rPr>
        <w:t>Kunststoffbeläge</w:t>
      </w:r>
      <w:r w:rsidR="00437827">
        <w:rPr>
          <w:b/>
        </w:rPr>
        <w:t xml:space="preserve"> und Fallschutzböden</w:t>
      </w:r>
      <w:r w:rsidR="00EF612F">
        <w:rPr>
          <w:b/>
        </w:rPr>
        <w:t xml:space="preserve"> </w:t>
      </w:r>
      <w:r w:rsidR="009D3338">
        <w:rPr>
          <w:b/>
        </w:rPr>
        <w:t>besonders umwelt</w:t>
      </w:r>
      <w:r w:rsidR="00C40632">
        <w:rPr>
          <w:b/>
        </w:rPr>
        <w:t>freundliche</w:t>
      </w:r>
      <w:r w:rsidR="009D3338">
        <w:rPr>
          <w:b/>
        </w:rPr>
        <w:t xml:space="preserve"> Produkte. </w:t>
      </w:r>
      <w:r w:rsidR="00F21AE6">
        <w:rPr>
          <w:b/>
        </w:rPr>
        <w:t>Darunter</w:t>
      </w:r>
      <w:r w:rsidR="00662665">
        <w:rPr>
          <w:b/>
        </w:rPr>
        <w:t xml:space="preserve"> </w:t>
      </w:r>
      <w:r w:rsidR="00021112">
        <w:rPr>
          <w:b/>
        </w:rPr>
        <w:t xml:space="preserve">auch eine Weltneuheit aus dem Bereich </w:t>
      </w:r>
      <w:r w:rsidR="003E4638">
        <w:rPr>
          <w:b/>
        </w:rPr>
        <w:t>Fußball-</w:t>
      </w:r>
      <w:r w:rsidR="00021112">
        <w:rPr>
          <w:b/>
        </w:rPr>
        <w:t xml:space="preserve">Kunstrasen, auf die vor allem </w:t>
      </w:r>
      <w:r w:rsidR="00EF612F">
        <w:rPr>
          <w:b/>
        </w:rPr>
        <w:t>Amateurv</w:t>
      </w:r>
      <w:r w:rsidR="0085591B">
        <w:rPr>
          <w:b/>
        </w:rPr>
        <w:t>ereine, Schulen und Gemeinden</w:t>
      </w:r>
      <w:r w:rsidR="00021112">
        <w:rPr>
          <w:b/>
        </w:rPr>
        <w:t xml:space="preserve"> </w:t>
      </w:r>
      <w:r w:rsidR="003E4638">
        <w:rPr>
          <w:b/>
        </w:rPr>
        <w:t xml:space="preserve">mit hohem Nachhaltigkeitsanspruch </w:t>
      </w:r>
      <w:r w:rsidR="00021112">
        <w:rPr>
          <w:b/>
        </w:rPr>
        <w:t xml:space="preserve">gespannt sein dürfen. </w:t>
      </w:r>
    </w:p>
    <w:p w:rsidR="003E4638" w:rsidRDefault="00021112" w:rsidP="009570DD">
      <w:pPr>
        <w:spacing w:before="160" w:after="160"/>
        <w:ind w:right="1"/>
      </w:pPr>
      <w:r>
        <w:t xml:space="preserve">Wie </w:t>
      </w:r>
      <w:r w:rsidR="003E4638">
        <w:t>umweltfreundlich</w:t>
      </w:r>
      <w:r>
        <w:t xml:space="preserve"> </w:t>
      </w:r>
      <w:r w:rsidR="0085591B">
        <w:t>können</w:t>
      </w:r>
      <w:r>
        <w:t xml:space="preserve"> Hightech-Sportbeläge aus Kunststoff </w:t>
      </w:r>
      <w:r w:rsidR="0085591B">
        <w:t>heutzutage sein</w:t>
      </w:r>
      <w:r>
        <w:t xml:space="preserve">? </w:t>
      </w:r>
      <w:r w:rsidR="009570DD">
        <w:t xml:space="preserve">Um die Entwicklung </w:t>
      </w:r>
      <w:r w:rsidR="005C73D5">
        <w:t>nachhaltiger</w:t>
      </w:r>
      <w:r w:rsidR="009570DD">
        <w:t xml:space="preserve"> Sportb</w:t>
      </w:r>
      <w:r w:rsidR="00D56E8E">
        <w:t>odensysteme inklusive Infill</w:t>
      </w:r>
      <w:r w:rsidR="00180F43">
        <w:t xml:space="preserve"> mit</w:t>
      </w:r>
      <w:r w:rsidR="00EF612F">
        <w:t xml:space="preserve"> Hockdruck </w:t>
      </w:r>
      <w:r w:rsidR="009570DD">
        <w:t xml:space="preserve">voranzutreiben, hat Polytan vor zwei Jahren </w:t>
      </w:r>
      <w:r w:rsidR="009570DD" w:rsidRPr="009570DD">
        <w:t>das Green Technology-Programm ins Leben gerufen</w:t>
      </w:r>
      <w:r w:rsidR="000846A2">
        <w:t xml:space="preserve"> und Zug um Zug </w:t>
      </w:r>
      <w:r w:rsidR="00BA1C89">
        <w:t>ausgebaut</w:t>
      </w:r>
      <w:r w:rsidR="009570DD" w:rsidRPr="009570DD">
        <w:t xml:space="preserve">. </w:t>
      </w:r>
      <w:r w:rsidR="000846A2">
        <w:t>V</w:t>
      </w:r>
      <w:r w:rsidR="00EF612F">
        <w:t xml:space="preserve">ier </w:t>
      </w:r>
      <w:r w:rsidR="00D5643F">
        <w:t>Erzeugnisse</w:t>
      </w:r>
      <w:r w:rsidR="00EF612F">
        <w:t xml:space="preserve"> </w:t>
      </w:r>
      <w:r w:rsidR="000846A2">
        <w:t xml:space="preserve">daraus zeigt </w:t>
      </w:r>
      <w:r w:rsidR="00ED0BD7">
        <w:t xml:space="preserve">der </w:t>
      </w:r>
      <w:r w:rsidR="00ED0BD7" w:rsidRPr="00D56E8E">
        <w:t>Hersteller</w:t>
      </w:r>
      <w:r w:rsidR="000846A2" w:rsidRPr="00D56E8E">
        <w:t xml:space="preserve"> auf der diesjährigen FSB</w:t>
      </w:r>
      <w:r w:rsidR="00EF612F" w:rsidRPr="00D56E8E">
        <w:t xml:space="preserve">: </w:t>
      </w:r>
      <w:r w:rsidR="008A249B" w:rsidRPr="00D56E8E">
        <w:t>D</w:t>
      </w:r>
      <w:r w:rsidR="000846A2" w:rsidRPr="00D56E8E">
        <w:t>en</w:t>
      </w:r>
      <w:r w:rsidR="008A249B" w:rsidRPr="00D56E8E">
        <w:t xml:space="preserve"> Hockeyrasen </w:t>
      </w:r>
      <w:r w:rsidR="008A249B" w:rsidRPr="00D56E8E">
        <w:rPr>
          <w:i/>
        </w:rPr>
        <w:t>Poligras Tokyo GT</w:t>
      </w:r>
      <w:r w:rsidR="008A249B" w:rsidRPr="00D56E8E">
        <w:t>, der</w:t>
      </w:r>
      <w:bookmarkStart w:id="0" w:name="_GoBack"/>
      <w:bookmarkEnd w:id="0"/>
      <w:r w:rsidR="00180F43" w:rsidRPr="00D56E8E">
        <w:t xml:space="preserve"> bereits</w:t>
      </w:r>
      <w:r w:rsidR="00D5643F" w:rsidRPr="00D56E8E">
        <w:t xml:space="preserve"> </w:t>
      </w:r>
      <w:r w:rsidR="000846A2" w:rsidRPr="00D56E8E">
        <w:t>2017</w:t>
      </w:r>
      <w:r w:rsidR="008A249B" w:rsidRPr="00D56E8E">
        <w:t xml:space="preserve"> </w:t>
      </w:r>
      <w:r w:rsidR="00180F43" w:rsidRPr="00D56E8E">
        <w:t xml:space="preserve">mit Blick </w:t>
      </w:r>
      <w:r w:rsidR="008A249B" w:rsidRPr="00D56E8E">
        <w:t xml:space="preserve">auf die Olympischen Spiele in Tokyo 2020 entwickelt wurde. Seine </w:t>
      </w:r>
      <w:r w:rsidR="00ED0BD7" w:rsidRPr="00D56E8E">
        <w:t>Kunstrasenfasern</w:t>
      </w:r>
      <w:r w:rsidR="008A249B" w:rsidRPr="00D56E8E">
        <w:t xml:space="preserve"> </w:t>
      </w:r>
      <w:r w:rsidR="002E7D6D" w:rsidRPr="00D56E8E">
        <w:t xml:space="preserve">fertigt Polytan zu 60 Prozent aus biobasiertem </w:t>
      </w:r>
      <w:r w:rsidR="00612287" w:rsidRPr="00D56E8E">
        <w:t>Rohstoff</w:t>
      </w:r>
      <w:r w:rsidR="002E7D6D" w:rsidRPr="00D56E8E">
        <w:t>, der</w:t>
      </w:r>
      <w:r w:rsidR="002E7D6D">
        <w:t xml:space="preserve"> aus nachhaltigem Zuckerrohranbau </w:t>
      </w:r>
      <w:r w:rsidR="00D5643F">
        <w:t>stammt</w:t>
      </w:r>
      <w:r w:rsidR="002E7D6D">
        <w:t xml:space="preserve">. Dieses Prinzip wird nun </w:t>
      </w:r>
      <w:r w:rsidR="00ED0BD7">
        <w:t xml:space="preserve">auch </w:t>
      </w:r>
      <w:r w:rsidR="002E7D6D">
        <w:t xml:space="preserve">bei einem neuen Fußball-Kunstrasen angewandt, dem </w:t>
      </w:r>
      <w:r w:rsidR="002E7D6D" w:rsidRPr="002E7D6D">
        <w:rPr>
          <w:i/>
        </w:rPr>
        <w:t>LigaTurf Cross GT</w:t>
      </w:r>
      <w:r w:rsidR="002E7D6D">
        <w:t xml:space="preserve">. </w:t>
      </w:r>
      <w:r w:rsidR="00437827">
        <w:t xml:space="preserve">Ferner hat Polytan das neue Infill </w:t>
      </w:r>
      <w:r w:rsidR="00437827" w:rsidRPr="00437827">
        <w:rPr>
          <w:i/>
        </w:rPr>
        <w:t>Fusion GT</w:t>
      </w:r>
      <w:r w:rsidR="00437827">
        <w:t xml:space="preserve"> aus 70 Prozent Naturstoff frisch ins Green Technology Portfolio aufgenommen sowie die Elastikschicht </w:t>
      </w:r>
      <w:r w:rsidR="00D56E8E">
        <w:rPr>
          <w:i/>
        </w:rPr>
        <w:t>PolyBase GT</w:t>
      </w:r>
      <w:r w:rsidR="00437827">
        <w:t xml:space="preserve">. </w:t>
      </w:r>
      <w:r w:rsidR="005C73D5">
        <w:t xml:space="preserve">Bei letzterer kommt ein </w:t>
      </w:r>
      <w:r w:rsidR="00ED0BD7">
        <w:t xml:space="preserve">umweltfreundliches </w:t>
      </w:r>
      <w:r w:rsidR="005C73D5">
        <w:t>Bindemittel zur Anwendung, bei dessen Herstellung CO</w:t>
      </w:r>
      <w:r w:rsidR="005C73D5" w:rsidRPr="005C73D5">
        <w:rPr>
          <w:vertAlign w:val="subscript"/>
        </w:rPr>
        <w:t>2</w:t>
      </w:r>
      <w:r w:rsidR="005C73D5">
        <w:t xml:space="preserve"> als Rohstoff verwendet wi</w:t>
      </w:r>
      <w:r w:rsidR="00EA5C24">
        <w:t xml:space="preserve">rd und dessen Entwickler aktuell </w:t>
      </w:r>
      <w:r w:rsidR="001F7B4A">
        <w:t>für den</w:t>
      </w:r>
      <w:r w:rsidR="00EA5C24">
        <w:t xml:space="preserve"> Deutschen Zukunftspreis nominiert </w:t>
      </w:r>
      <w:r w:rsidR="000846A2">
        <w:t>sind</w:t>
      </w:r>
      <w:r w:rsidR="00EA5C24">
        <w:t xml:space="preserve">. </w:t>
      </w:r>
    </w:p>
    <w:p w:rsidR="005C73D5" w:rsidRDefault="000846A2" w:rsidP="005C73D5">
      <w:pPr>
        <w:spacing w:before="160" w:after="160"/>
        <w:ind w:right="1"/>
      </w:pPr>
      <w:r>
        <w:t>Ebenfalls im Sinne der Nachhaltigkeit</w:t>
      </w:r>
      <w:r w:rsidR="005C73D5" w:rsidRPr="005C73D5">
        <w:t xml:space="preserve"> </w:t>
      </w:r>
      <w:r w:rsidR="005C73D5">
        <w:t xml:space="preserve">ist </w:t>
      </w:r>
      <w:r w:rsidR="005C73D5" w:rsidRPr="005C73D5">
        <w:t xml:space="preserve">der Sportbodenspezialist im </w:t>
      </w:r>
      <w:r w:rsidR="005C73D5">
        <w:t xml:space="preserve">neuen </w:t>
      </w:r>
      <w:r w:rsidR="005C73D5" w:rsidRPr="005C73D5">
        <w:rPr>
          <w:i/>
        </w:rPr>
        <w:t>Forum Recycling</w:t>
      </w:r>
      <w:r w:rsidR="005C73D5" w:rsidRPr="005C73D5">
        <w:t xml:space="preserve"> </w:t>
      </w:r>
      <w:r w:rsidR="005C73D5">
        <w:t xml:space="preserve">der Messe FSB </w:t>
      </w:r>
      <w:r w:rsidR="005C73D5" w:rsidRPr="005C73D5">
        <w:t xml:space="preserve">vertreten, um dort seine </w:t>
      </w:r>
      <w:r w:rsidR="00ED0BD7">
        <w:t>Ideen</w:t>
      </w:r>
      <w:r w:rsidR="005C73D5" w:rsidRPr="005C73D5">
        <w:t xml:space="preserve"> für eine Weiterverarbeitung von ausgedientem Sportkunstrasen </w:t>
      </w:r>
      <w:r w:rsidR="005C73D5">
        <w:t xml:space="preserve">dem Fachpublikum </w:t>
      </w:r>
      <w:r w:rsidR="00ED0BD7">
        <w:t>vorzustellen</w:t>
      </w:r>
      <w:r w:rsidR="005C73D5" w:rsidRPr="005C73D5">
        <w:t xml:space="preserve">. </w:t>
      </w:r>
    </w:p>
    <w:p w:rsidR="00BA1C89" w:rsidRDefault="00BA1C89" w:rsidP="005C73D5">
      <w:pPr>
        <w:spacing w:before="160" w:after="160"/>
        <w:ind w:right="1"/>
      </w:pPr>
    </w:p>
    <w:p w:rsidR="00B730EF" w:rsidRDefault="00311A96" w:rsidP="00311A96">
      <w:pPr>
        <w:rPr>
          <w:b/>
        </w:rPr>
      </w:pPr>
      <w:r w:rsidRPr="00311A96">
        <w:rPr>
          <w:b/>
        </w:rPr>
        <w:lastRenderedPageBreak/>
        <w:t>Bildunterschriften</w:t>
      </w:r>
      <w:r w:rsidR="00DE3A0E">
        <w:rPr>
          <w:b/>
        </w:rPr>
        <w:t>:</w:t>
      </w:r>
    </w:p>
    <w:p w:rsidR="005C73D5" w:rsidRDefault="00EA5C24" w:rsidP="00311A96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4321175" cy="2082165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-Messestand-FSB-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B4A" w:rsidRDefault="00EA5C24" w:rsidP="00061DDC">
      <w:r>
        <w:rPr>
          <w:b/>
        </w:rPr>
        <w:t>Polytan-Messestand-FSB-2019</w:t>
      </w:r>
      <w:r w:rsidR="00311A96" w:rsidRPr="00311A96">
        <w:rPr>
          <w:b/>
        </w:rPr>
        <w:t>.</w:t>
      </w:r>
      <w:r w:rsidR="00C87644">
        <w:rPr>
          <w:b/>
        </w:rPr>
        <w:t>jpg</w:t>
      </w:r>
      <w:r w:rsidR="00311A96">
        <w:rPr>
          <w:b/>
        </w:rPr>
        <w:br/>
      </w:r>
      <w:proofErr w:type="spellStart"/>
      <w:r w:rsidR="001F7B4A" w:rsidRPr="004572C5">
        <w:t>Mit</w:t>
      </w:r>
      <w:proofErr w:type="spellEnd"/>
      <w:r w:rsidR="001F7B4A" w:rsidRPr="004572C5">
        <w:t xml:space="preserve"> Kunststoffbelägen</w:t>
      </w:r>
      <w:r w:rsidR="001F7B4A">
        <w:t xml:space="preserve"> </w:t>
      </w:r>
      <w:r w:rsidR="001F7B4A" w:rsidRPr="004572C5">
        <w:t xml:space="preserve">fing </w:t>
      </w:r>
      <w:r w:rsidR="001F7B4A">
        <w:t xml:space="preserve">vor 50 Jahren </w:t>
      </w:r>
      <w:r w:rsidR="001F7B4A" w:rsidRPr="004572C5">
        <w:t xml:space="preserve">alles an –  heute umfasst das Sortiment </w:t>
      </w:r>
      <w:r w:rsidR="001F7B4A">
        <w:t xml:space="preserve">von Polytan </w:t>
      </w:r>
      <w:r w:rsidR="001F7B4A" w:rsidRPr="004572C5">
        <w:t xml:space="preserve">Highspeed-Laufbahnen, Allwetterplätze, Tennis-, Handball- und Fallschutzbeläge sowie Kunstrasensysteme für Fußball-, Hockey-, Rugby- und Multifunktionsspielfelder. </w:t>
      </w:r>
      <w:r w:rsidR="001F7B4A">
        <w:t xml:space="preserve">Messe-Highlight im Jubiläumsjahr 2019 sind unter </w:t>
      </w:r>
      <w:proofErr w:type="gramStart"/>
      <w:r w:rsidR="001F7B4A">
        <w:t>anderem</w:t>
      </w:r>
      <w:proofErr w:type="gramEnd"/>
      <w:r w:rsidR="001F7B4A">
        <w:t xml:space="preserve"> vier Produktneuheiten </w:t>
      </w:r>
      <w:r w:rsidR="00DC060E">
        <w:t xml:space="preserve">mit einmaliger Umweltverträglichkeit </w:t>
      </w:r>
      <w:r w:rsidR="001F7B4A">
        <w:t xml:space="preserve">aus dem Green Technology-Programm. </w:t>
      </w:r>
    </w:p>
    <w:p w:rsidR="00117234" w:rsidRDefault="00117234" w:rsidP="001005EC">
      <w:pPr>
        <w:pStyle w:val="PolytanBriefbogenTextblock"/>
        <w:spacing w:before="40" w:after="40"/>
        <w:rPr>
          <w:b/>
        </w:rPr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 xml:space="preserve">ionalen Normen und verfügen </w:t>
      </w:r>
      <w:r w:rsidR="008979D8">
        <w:rPr>
          <w:rFonts w:cs="Arial"/>
        </w:rPr>
        <w:lastRenderedPageBreak/>
        <w:t>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9"/>
          <w:footerReference w:type="default" r:id="rId10"/>
          <w:headerReference w:type="first" r:id="rId11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ED0BD7" w:rsidRDefault="00ED0BD7" w:rsidP="006405D5">
      <w:pPr>
        <w:pStyle w:val="PolytanBriefbogenTextblock"/>
        <w:spacing w:after="80"/>
      </w:pPr>
    </w:p>
    <w:p w:rsidR="00ED0BD7" w:rsidRDefault="00ED0BD7" w:rsidP="006405D5">
      <w:pPr>
        <w:pStyle w:val="PolytanBriefbogenTextblock"/>
        <w:spacing w:after="80"/>
      </w:pPr>
    </w:p>
    <w:p w:rsidR="00ED0BD7" w:rsidRDefault="00ED0BD7" w:rsidP="006405D5">
      <w:pPr>
        <w:pStyle w:val="PolytanBriefbogenTextblock"/>
        <w:spacing w:after="80"/>
      </w:pPr>
    </w:p>
    <w:p w:rsidR="00ED0BD7" w:rsidRDefault="00ED0BD7" w:rsidP="006405D5">
      <w:pPr>
        <w:pStyle w:val="PolytanBriefbogenTextblock"/>
        <w:spacing w:after="80"/>
      </w:pPr>
    </w:p>
    <w:p w:rsidR="00ED0BD7" w:rsidRDefault="00ED0BD7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1F43DB" w:rsidRDefault="001F43DB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FF" w:rsidRDefault="00793EFF" w:rsidP="0058077E">
      <w:pPr>
        <w:spacing w:after="0" w:line="240" w:lineRule="auto"/>
      </w:pPr>
      <w:r>
        <w:separator/>
      </w:r>
    </w:p>
  </w:endnote>
  <w:endnote w:type="continuationSeparator" w:id="0">
    <w:p w:rsidR="00793EFF" w:rsidRDefault="00793EFF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D56E8E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D56E8E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FF" w:rsidRDefault="00793EFF" w:rsidP="0058077E">
      <w:pPr>
        <w:spacing w:after="0" w:line="240" w:lineRule="auto"/>
      </w:pPr>
      <w:r>
        <w:separator/>
      </w:r>
    </w:p>
  </w:footnote>
  <w:footnote w:type="continuationSeparator" w:id="0">
    <w:p w:rsidR="00793EFF" w:rsidRDefault="00793EFF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D56E8E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365315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50968</wp:posOffset>
          </wp:positionV>
          <wp:extent cx="1053465" cy="628015"/>
          <wp:effectExtent l="0" t="0" r="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0_Jahre_Polytan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3752551</wp:posOffset>
          </wp:positionH>
          <wp:positionV relativeFrom="paragraph">
            <wp:posOffset>-442739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CB712A" w:rsidRDefault="00CB712A" w:rsidP="0026745B">
    <w:pPr>
      <w:pStyle w:val="Kopfzeile"/>
      <w:rPr>
        <w:rFonts w:cs="Arial"/>
        <w:color w:val="595959" w:themeColor="text1" w:themeTint="A6"/>
        <w:sz w:val="34"/>
        <w:szCs w:val="34"/>
      </w:rPr>
    </w:pPr>
  </w:p>
  <w:p w:rsidR="003639F0" w:rsidRPr="00CB712A" w:rsidRDefault="0026745B" w:rsidP="00E84BF2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21112"/>
    <w:rsid w:val="000349D6"/>
    <w:rsid w:val="00035A1B"/>
    <w:rsid w:val="00050C15"/>
    <w:rsid w:val="000532BB"/>
    <w:rsid w:val="000569E6"/>
    <w:rsid w:val="00061DDC"/>
    <w:rsid w:val="00064D04"/>
    <w:rsid w:val="0007209D"/>
    <w:rsid w:val="000762A7"/>
    <w:rsid w:val="000846A2"/>
    <w:rsid w:val="00084B5E"/>
    <w:rsid w:val="000926F7"/>
    <w:rsid w:val="000A0F46"/>
    <w:rsid w:val="000A22FC"/>
    <w:rsid w:val="000A49B6"/>
    <w:rsid w:val="000B12D0"/>
    <w:rsid w:val="000C08A0"/>
    <w:rsid w:val="000C1D4D"/>
    <w:rsid w:val="000C6910"/>
    <w:rsid w:val="000D4798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0466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0F43"/>
    <w:rsid w:val="00181507"/>
    <w:rsid w:val="0018254B"/>
    <w:rsid w:val="00183328"/>
    <w:rsid w:val="00183561"/>
    <w:rsid w:val="001A70DA"/>
    <w:rsid w:val="001A7B1F"/>
    <w:rsid w:val="001B1866"/>
    <w:rsid w:val="001D0A3C"/>
    <w:rsid w:val="001D31A6"/>
    <w:rsid w:val="001E3351"/>
    <w:rsid w:val="001E33AD"/>
    <w:rsid w:val="001E429D"/>
    <w:rsid w:val="001E691F"/>
    <w:rsid w:val="001F016E"/>
    <w:rsid w:val="001F43DB"/>
    <w:rsid w:val="001F7B4A"/>
    <w:rsid w:val="00200717"/>
    <w:rsid w:val="002008CB"/>
    <w:rsid w:val="00204081"/>
    <w:rsid w:val="00204554"/>
    <w:rsid w:val="00205567"/>
    <w:rsid w:val="00206C8A"/>
    <w:rsid w:val="00212844"/>
    <w:rsid w:val="00212E3A"/>
    <w:rsid w:val="00220DB9"/>
    <w:rsid w:val="00221C40"/>
    <w:rsid w:val="002315F3"/>
    <w:rsid w:val="002423F3"/>
    <w:rsid w:val="00251399"/>
    <w:rsid w:val="00256911"/>
    <w:rsid w:val="00261185"/>
    <w:rsid w:val="0026542A"/>
    <w:rsid w:val="0026745B"/>
    <w:rsid w:val="002674A8"/>
    <w:rsid w:val="00274355"/>
    <w:rsid w:val="00276648"/>
    <w:rsid w:val="00284796"/>
    <w:rsid w:val="002A50F8"/>
    <w:rsid w:val="002B32B6"/>
    <w:rsid w:val="002C4041"/>
    <w:rsid w:val="002D10B5"/>
    <w:rsid w:val="002D41FE"/>
    <w:rsid w:val="002E50F0"/>
    <w:rsid w:val="002E7D6D"/>
    <w:rsid w:val="00311A96"/>
    <w:rsid w:val="003268B6"/>
    <w:rsid w:val="0033055D"/>
    <w:rsid w:val="00336235"/>
    <w:rsid w:val="003430BC"/>
    <w:rsid w:val="00350B56"/>
    <w:rsid w:val="00354AC5"/>
    <w:rsid w:val="003639F0"/>
    <w:rsid w:val="00364A22"/>
    <w:rsid w:val="00365315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3DE8"/>
    <w:rsid w:val="003C759C"/>
    <w:rsid w:val="003E0BDA"/>
    <w:rsid w:val="003E4638"/>
    <w:rsid w:val="003E6FE4"/>
    <w:rsid w:val="003F067F"/>
    <w:rsid w:val="003F37EA"/>
    <w:rsid w:val="003F60FA"/>
    <w:rsid w:val="004014C5"/>
    <w:rsid w:val="0041346D"/>
    <w:rsid w:val="0042444B"/>
    <w:rsid w:val="004376DC"/>
    <w:rsid w:val="00437827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331A"/>
    <w:rsid w:val="004E5F0B"/>
    <w:rsid w:val="00510F9D"/>
    <w:rsid w:val="0051258E"/>
    <w:rsid w:val="005130AB"/>
    <w:rsid w:val="00513515"/>
    <w:rsid w:val="00514C25"/>
    <w:rsid w:val="0051777F"/>
    <w:rsid w:val="00521B3E"/>
    <w:rsid w:val="00527EE6"/>
    <w:rsid w:val="0053038A"/>
    <w:rsid w:val="005321CF"/>
    <w:rsid w:val="005365D9"/>
    <w:rsid w:val="00536DAE"/>
    <w:rsid w:val="00537F3E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C73D5"/>
    <w:rsid w:val="005D3B2D"/>
    <w:rsid w:val="005E3F3A"/>
    <w:rsid w:val="005E577D"/>
    <w:rsid w:val="005F0A0E"/>
    <w:rsid w:val="00612287"/>
    <w:rsid w:val="00612BA7"/>
    <w:rsid w:val="00613DA8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6220"/>
    <w:rsid w:val="006536ED"/>
    <w:rsid w:val="00657243"/>
    <w:rsid w:val="006619BC"/>
    <w:rsid w:val="00662665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3E85"/>
    <w:rsid w:val="007046E8"/>
    <w:rsid w:val="007141D4"/>
    <w:rsid w:val="007217F1"/>
    <w:rsid w:val="007264F7"/>
    <w:rsid w:val="007313AF"/>
    <w:rsid w:val="00731D99"/>
    <w:rsid w:val="00734ECC"/>
    <w:rsid w:val="0074407B"/>
    <w:rsid w:val="00746B0C"/>
    <w:rsid w:val="00757CEF"/>
    <w:rsid w:val="0076149E"/>
    <w:rsid w:val="0077065E"/>
    <w:rsid w:val="007808B6"/>
    <w:rsid w:val="00785DD7"/>
    <w:rsid w:val="0079377B"/>
    <w:rsid w:val="00793EFF"/>
    <w:rsid w:val="007972AC"/>
    <w:rsid w:val="007A2BF6"/>
    <w:rsid w:val="007B2A20"/>
    <w:rsid w:val="007B37CB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2E88"/>
    <w:rsid w:val="00803F82"/>
    <w:rsid w:val="00806476"/>
    <w:rsid w:val="00811680"/>
    <w:rsid w:val="0081258F"/>
    <w:rsid w:val="00813A20"/>
    <w:rsid w:val="008160B3"/>
    <w:rsid w:val="0082510A"/>
    <w:rsid w:val="00825BCE"/>
    <w:rsid w:val="008263D8"/>
    <w:rsid w:val="00826D15"/>
    <w:rsid w:val="00831B8D"/>
    <w:rsid w:val="008327BE"/>
    <w:rsid w:val="008402D6"/>
    <w:rsid w:val="00842639"/>
    <w:rsid w:val="00842A71"/>
    <w:rsid w:val="008451AA"/>
    <w:rsid w:val="00846755"/>
    <w:rsid w:val="00846F99"/>
    <w:rsid w:val="0085189D"/>
    <w:rsid w:val="00852B4F"/>
    <w:rsid w:val="0085591B"/>
    <w:rsid w:val="00863103"/>
    <w:rsid w:val="00872A16"/>
    <w:rsid w:val="00877DF2"/>
    <w:rsid w:val="0089533B"/>
    <w:rsid w:val="008979D8"/>
    <w:rsid w:val="008A05EA"/>
    <w:rsid w:val="008A13E5"/>
    <w:rsid w:val="008A249B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8F61FE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570DD"/>
    <w:rsid w:val="009604E6"/>
    <w:rsid w:val="009611B1"/>
    <w:rsid w:val="00965C95"/>
    <w:rsid w:val="00970C92"/>
    <w:rsid w:val="0097188C"/>
    <w:rsid w:val="0097364B"/>
    <w:rsid w:val="00977344"/>
    <w:rsid w:val="009825C8"/>
    <w:rsid w:val="00986070"/>
    <w:rsid w:val="009930C1"/>
    <w:rsid w:val="009977A8"/>
    <w:rsid w:val="00997A51"/>
    <w:rsid w:val="009B0B34"/>
    <w:rsid w:val="009B2C4E"/>
    <w:rsid w:val="009B71B1"/>
    <w:rsid w:val="009C5800"/>
    <w:rsid w:val="009D073D"/>
    <w:rsid w:val="009D3338"/>
    <w:rsid w:val="009E0788"/>
    <w:rsid w:val="009E4EF8"/>
    <w:rsid w:val="009E51DA"/>
    <w:rsid w:val="009F12E3"/>
    <w:rsid w:val="009F35C1"/>
    <w:rsid w:val="009F6E8D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65A5"/>
    <w:rsid w:val="00A709A4"/>
    <w:rsid w:val="00A70B44"/>
    <w:rsid w:val="00A715CC"/>
    <w:rsid w:val="00A76C6E"/>
    <w:rsid w:val="00A85417"/>
    <w:rsid w:val="00A9185E"/>
    <w:rsid w:val="00A96887"/>
    <w:rsid w:val="00A9753E"/>
    <w:rsid w:val="00A978DC"/>
    <w:rsid w:val="00AA2D3F"/>
    <w:rsid w:val="00AC1FBA"/>
    <w:rsid w:val="00AD0A7C"/>
    <w:rsid w:val="00AD440C"/>
    <w:rsid w:val="00AD5429"/>
    <w:rsid w:val="00AF6256"/>
    <w:rsid w:val="00B01BC4"/>
    <w:rsid w:val="00B03A5A"/>
    <w:rsid w:val="00B045CA"/>
    <w:rsid w:val="00B13F4A"/>
    <w:rsid w:val="00B176C6"/>
    <w:rsid w:val="00B206F3"/>
    <w:rsid w:val="00B20F86"/>
    <w:rsid w:val="00B25EFA"/>
    <w:rsid w:val="00B320F9"/>
    <w:rsid w:val="00B32EBC"/>
    <w:rsid w:val="00B34A32"/>
    <w:rsid w:val="00B366A8"/>
    <w:rsid w:val="00B43A81"/>
    <w:rsid w:val="00B450F2"/>
    <w:rsid w:val="00B520C3"/>
    <w:rsid w:val="00B5675A"/>
    <w:rsid w:val="00B56D53"/>
    <w:rsid w:val="00B7030D"/>
    <w:rsid w:val="00B71181"/>
    <w:rsid w:val="00B730EF"/>
    <w:rsid w:val="00B733D1"/>
    <w:rsid w:val="00B76017"/>
    <w:rsid w:val="00B86110"/>
    <w:rsid w:val="00BA0555"/>
    <w:rsid w:val="00BA1C89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46F1"/>
    <w:rsid w:val="00BF1791"/>
    <w:rsid w:val="00BF1D1A"/>
    <w:rsid w:val="00BF549A"/>
    <w:rsid w:val="00BF5CB0"/>
    <w:rsid w:val="00C160A7"/>
    <w:rsid w:val="00C17E87"/>
    <w:rsid w:val="00C305AE"/>
    <w:rsid w:val="00C3074D"/>
    <w:rsid w:val="00C36C89"/>
    <w:rsid w:val="00C37DE2"/>
    <w:rsid w:val="00C40632"/>
    <w:rsid w:val="00C42873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2255"/>
    <w:rsid w:val="00C84674"/>
    <w:rsid w:val="00C87644"/>
    <w:rsid w:val="00C92AB9"/>
    <w:rsid w:val="00C92D9A"/>
    <w:rsid w:val="00C94538"/>
    <w:rsid w:val="00CA0511"/>
    <w:rsid w:val="00CA0FA6"/>
    <w:rsid w:val="00CB2AA5"/>
    <w:rsid w:val="00CB444C"/>
    <w:rsid w:val="00CB712A"/>
    <w:rsid w:val="00CC2D37"/>
    <w:rsid w:val="00CD78EA"/>
    <w:rsid w:val="00CE07C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5643F"/>
    <w:rsid w:val="00D56E8E"/>
    <w:rsid w:val="00D5767A"/>
    <w:rsid w:val="00D60320"/>
    <w:rsid w:val="00D623FA"/>
    <w:rsid w:val="00D640EE"/>
    <w:rsid w:val="00D67B4E"/>
    <w:rsid w:val="00D75049"/>
    <w:rsid w:val="00D773C5"/>
    <w:rsid w:val="00D83710"/>
    <w:rsid w:val="00D841CE"/>
    <w:rsid w:val="00D87C7F"/>
    <w:rsid w:val="00D92163"/>
    <w:rsid w:val="00D942EC"/>
    <w:rsid w:val="00DB2E64"/>
    <w:rsid w:val="00DB3937"/>
    <w:rsid w:val="00DB449E"/>
    <w:rsid w:val="00DC060E"/>
    <w:rsid w:val="00DC1DC3"/>
    <w:rsid w:val="00DC6F39"/>
    <w:rsid w:val="00DC715A"/>
    <w:rsid w:val="00DD1803"/>
    <w:rsid w:val="00DD27F0"/>
    <w:rsid w:val="00DE00DB"/>
    <w:rsid w:val="00DE3A0E"/>
    <w:rsid w:val="00DF1C32"/>
    <w:rsid w:val="00DF3D3F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A5C24"/>
    <w:rsid w:val="00EC7034"/>
    <w:rsid w:val="00ED0BD7"/>
    <w:rsid w:val="00ED685C"/>
    <w:rsid w:val="00EE611E"/>
    <w:rsid w:val="00EF0862"/>
    <w:rsid w:val="00EF1552"/>
    <w:rsid w:val="00EF612F"/>
    <w:rsid w:val="00EF6CAC"/>
    <w:rsid w:val="00F100FB"/>
    <w:rsid w:val="00F11704"/>
    <w:rsid w:val="00F11EC3"/>
    <w:rsid w:val="00F164E7"/>
    <w:rsid w:val="00F21AE6"/>
    <w:rsid w:val="00F22ECB"/>
    <w:rsid w:val="00F2378A"/>
    <w:rsid w:val="00F31C8B"/>
    <w:rsid w:val="00F42734"/>
    <w:rsid w:val="00F43817"/>
    <w:rsid w:val="00F51276"/>
    <w:rsid w:val="00F52BFE"/>
    <w:rsid w:val="00F60D8D"/>
    <w:rsid w:val="00F627C7"/>
    <w:rsid w:val="00F63EFE"/>
    <w:rsid w:val="00F65030"/>
    <w:rsid w:val="00F66E4A"/>
    <w:rsid w:val="00F740B0"/>
    <w:rsid w:val="00F74F36"/>
    <w:rsid w:val="00F75DF2"/>
    <w:rsid w:val="00F81231"/>
    <w:rsid w:val="00F923D7"/>
    <w:rsid w:val="00F940A9"/>
    <w:rsid w:val="00F95C17"/>
    <w:rsid w:val="00F95D44"/>
    <w:rsid w:val="00FA07A1"/>
    <w:rsid w:val="00FA18D0"/>
    <w:rsid w:val="00FA586A"/>
    <w:rsid w:val="00FD0DAF"/>
    <w:rsid w:val="00FD366D"/>
    <w:rsid w:val="00FE355A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413EC9-2415-4952-8241-C7332A1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D304-1729-4E43-9D61-C1473056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2</cp:revision>
  <cp:lastPrinted>2019-10-23T07:21:00Z</cp:lastPrinted>
  <dcterms:created xsi:type="dcterms:W3CDTF">2019-10-25T09:20:00Z</dcterms:created>
  <dcterms:modified xsi:type="dcterms:W3CDTF">2019-10-25T09:20:00Z</dcterms:modified>
</cp:coreProperties>
</file>