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796" w:rsidRPr="00284796" w:rsidRDefault="004F3A61" w:rsidP="006405D5">
      <w:pPr>
        <w:pStyle w:val="PolytanBriefbogenBetreffzeile"/>
        <w:spacing w:after="80"/>
      </w:pPr>
      <w:r>
        <w:t>Polytan präsentiert</w:t>
      </w:r>
      <w:r w:rsidR="005F52AB">
        <w:t>e</w:t>
      </w:r>
      <w:r w:rsidR="008334FD">
        <w:t xml:space="preserve"> </w:t>
      </w:r>
      <w:r w:rsidR="008334FD" w:rsidRPr="008334FD">
        <w:rPr>
          <w:i/>
        </w:rPr>
        <w:t>Green Technology</w:t>
      </w:r>
      <w:r>
        <w:t xml:space="preserve"> auf der FSB</w:t>
      </w:r>
      <w:r w:rsidR="0026549F">
        <w:t xml:space="preserve"> </w:t>
      </w:r>
      <w:r w:rsidR="00BF51F0">
        <w:t>2019</w:t>
      </w:r>
    </w:p>
    <w:p w:rsidR="00284796" w:rsidRPr="0053038A" w:rsidRDefault="00710ACD" w:rsidP="0053038A">
      <w:pPr>
        <w:pStyle w:val="PolytanBriefbogenBetreffzeile"/>
        <w:spacing w:before="160" w:after="160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>Hightech-</w:t>
      </w:r>
      <w:r w:rsidR="004F3A61">
        <w:rPr>
          <w:color w:val="595959" w:themeColor="text1" w:themeTint="A6"/>
          <w:sz w:val="32"/>
          <w:szCs w:val="32"/>
        </w:rPr>
        <w:t xml:space="preserve">Sportbeläge aus nachwachsenden Rohstoffen </w:t>
      </w:r>
    </w:p>
    <w:p w:rsidR="00514C25" w:rsidRDefault="004F3A61" w:rsidP="00514C25">
      <w:pPr>
        <w:pStyle w:val="PolytanBriefbogenBetreffzeile"/>
        <w:spacing w:after="80"/>
      </w:pPr>
      <w:r>
        <w:t xml:space="preserve">Wie nachhaltig können Hightech-Sportbeläge aus Kunststoff </w:t>
      </w:r>
      <w:r w:rsidR="00145E14">
        <w:t>heutzutage</w:t>
      </w:r>
      <w:r>
        <w:t xml:space="preserve"> sein? Die Antwort </w:t>
      </w:r>
      <w:r w:rsidR="00CB513D">
        <w:t>darauf</w:t>
      </w:r>
      <w:r>
        <w:t xml:space="preserve"> g</w:t>
      </w:r>
      <w:r w:rsidR="009C5AE8">
        <w:t>ab</w:t>
      </w:r>
      <w:r>
        <w:t xml:space="preserve"> Polytan</w:t>
      </w:r>
      <w:r w:rsidR="009C5AE8">
        <w:t xml:space="preserve"> </w:t>
      </w:r>
      <w:r>
        <w:t xml:space="preserve">auf der diesjährigen FSB </w:t>
      </w:r>
      <w:r w:rsidR="009F3544">
        <w:t>in Köln – internationale Leitmesse für Freiräume, Sport- und Bewegungseinrichtungen</w:t>
      </w:r>
      <w:r w:rsidR="009C5AE8">
        <w:t xml:space="preserve">. </w:t>
      </w:r>
      <w:r w:rsidR="00E92313">
        <w:t>Dort</w:t>
      </w:r>
      <w:r w:rsidR="009F3544">
        <w:t xml:space="preserve"> </w:t>
      </w:r>
      <w:r w:rsidR="00CB513D">
        <w:t xml:space="preserve">präsentierte </w:t>
      </w:r>
      <w:r w:rsidR="009C5AE8">
        <w:t xml:space="preserve">der </w:t>
      </w:r>
      <w:r w:rsidR="00CB513D">
        <w:t xml:space="preserve">Burgheimer </w:t>
      </w:r>
      <w:r w:rsidR="009C5AE8">
        <w:t xml:space="preserve">Sportbodenspezialist vier </w:t>
      </w:r>
      <w:r w:rsidR="00D87828">
        <w:t>Innovationen</w:t>
      </w:r>
      <w:r w:rsidR="009C5AE8">
        <w:t xml:space="preserve"> </w:t>
      </w:r>
      <w:r w:rsidR="00D87828">
        <w:t xml:space="preserve">aus </w:t>
      </w:r>
      <w:r w:rsidR="00E8060F" w:rsidRPr="00EA4B61">
        <w:t>seiner</w:t>
      </w:r>
      <w:r w:rsidR="00E8060F">
        <w:t xml:space="preserve"> </w:t>
      </w:r>
      <w:r w:rsidR="00D87828">
        <w:t xml:space="preserve">Green </w:t>
      </w:r>
      <w:r w:rsidR="00E92313">
        <w:t>Technology-</w:t>
      </w:r>
      <w:r w:rsidR="00E8060F" w:rsidRPr="00EA4B61">
        <w:t>Initiative</w:t>
      </w:r>
      <w:r w:rsidR="00CB513D">
        <w:t>,</w:t>
      </w:r>
      <w:r w:rsidR="00E8060F">
        <w:t xml:space="preserve"> die sowohl Produkte </w:t>
      </w:r>
      <w:r w:rsidR="00925AEA">
        <w:t>als</w:t>
      </w:r>
      <w:r w:rsidR="00E8060F">
        <w:t xml:space="preserve"> auch Dienstleistungen beinhaltet. </w:t>
      </w:r>
      <w:r w:rsidR="00E8060F" w:rsidRPr="00EA4B61">
        <w:t>Daraus entstand eine neue</w:t>
      </w:r>
      <w:r w:rsidR="00CB513D">
        <w:t xml:space="preserve"> </w:t>
      </w:r>
      <w:r w:rsidR="00D87828">
        <w:t>Produktlinie, die sich durch besonders umweltverträgliche Sportböden</w:t>
      </w:r>
      <w:r w:rsidR="005F52AB">
        <w:t xml:space="preserve"> </w:t>
      </w:r>
      <w:r w:rsidR="00D87828">
        <w:t xml:space="preserve">auszeichnet. </w:t>
      </w:r>
    </w:p>
    <w:p w:rsidR="002E0511" w:rsidRDefault="0026549F" w:rsidP="0026549F">
      <w:pPr>
        <w:spacing w:before="160" w:after="160"/>
        <w:ind w:right="1"/>
      </w:pPr>
      <w:r w:rsidRPr="0026549F">
        <w:t>Klimawand</w:t>
      </w:r>
      <w:r>
        <w:t>el, Mikroplastik, Feinstaub und</w:t>
      </w:r>
      <w:r w:rsidR="006872C5">
        <w:t xml:space="preserve"> </w:t>
      </w:r>
      <w:r w:rsidRPr="0026549F">
        <w:t xml:space="preserve">Schadstoff-Emissionen – </w:t>
      </w:r>
      <w:r w:rsidR="00E92313">
        <w:t xml:space="preserve">das sind die </w:t>
      </w:r>
      <w:r w:rsidR="00D87828">
        <w:t>Themen</w:t>
      </w:r>
      <w:r w:rsidR="00B076A0">
        <w:t>,</w:t>
      </w:r>
      <w:r>
        <w:t xml:space="preserve"> </w:t>
      </w:r>
      <w:r w:rsidR="00E92313">
        <w:t>die</w:t>
      </w:r>
      <w:r>
        <w:t xml:space="preserve"> </w:t>
      </w:r>
      <w:r w:rsidR="00E92313">
        <w:t xml:space="preserve">uns </w:t>
      </w:r>
      <w:r w:rsidR="00973AAF">
        <w:t>heute und in Zukunft</w:t>
      </w:r>
      <w:r>
        <w:t xml:space="preserve"> beschäftigen</w:t>
      </w:r>
      <w:r w:rsidR="00973AAF">
        <w:t xml:space="preserve"> werden</w:t>
      </w:r>
      <w:r>
        <w:t xml:space="preserve">. </w:t>
      </w:r>
      <w:r w:rsidR="00D87828">
        <w:t xml:space="preserve">Ihre Bewältigung </w:t>
      </w:r>
      <w:r w:rsidR="00A62241">
        <w:t>ist für</w:t>
      </w:r>
      <w:r w:rsidR="00D87828">
        <w:t xml:space="preserve"> k</w:t>
      </w:r>
      <w:r>
        <w:t xml:space="preserve">unststoffverarbeitende Unternehmen </w:t>
      </w:r>
      <w:r w:rsidR="00D87828">
        <w:t>eine</w:t>
      </w:r>
      <w:r w:rsidR="00B076A0">
        <w:t xml:space="preserve"> </w:t>
      </w:r>
      <w:r w:rsidR="00165561">
        <w:t xml:space="preserve">noch </w:t>
      </w:r>
      <w:r w:rsidR="00973AAF">
        <w:t xml:space="preserve">größere </w:t>
      </w:r>
      <w:r w:rsidR="00B076A0">
        <w:t>Herausforderung</w:t>
      </w:r>
      <w:r w:rsidR="00973AAF">
        <w:t xml:space="preserve"> als </w:t>
      </w:r>
      <w:r w:rsidR="00A62241">
        <w:t xml:space="preserve">für </w:t>
      </w:r>
      <w:r w:rsidR="00504321">
        <w:t>Hersteller anderer</w:t>
      </w:r>
      <w:r w:rsidR="00973AAF">
        <w:t xml:space="preserve"> Branchen.</w:t>
      </w:r>
      <w:r w:rsidR="002E0511">
        <w:t xml:space="preserve"> </w:t>
      </w:r>
    </w:p>
    <w:p w:rsidR="00C001A0" w:rsidRDefault="00973AAF" w:rsidP="0026549F">
      <w:pPr>
        <w:spacing w:before="160" w:after="160"/>
        <w:ind w:right="1"/>
      </w:pPr>
      <w:r>
        <w:t xml:space="preserve">Polytan stellt sich der Verantwortung und </w:t>
      </w:r>
      <w:r w:rsidR="0026230E">
        <w:t xml:space="preserve">hat vor zwei Jahren </w:t>
      </w:r>
      <w:r>
        <w:t xml:space="preserve">das </w:t>
      </w:r>
      <w:r w:rsidR="0026230E">
        <w:t>Green Technology-</w:t>
      </w:r>
      <w:r>
        <w:t xml:space="preserve">Programm </w:t>
      </w:r>
      <w:r w:rsidR="0026230E">
        <w:t>ins Leben gerufen</w:t>
      </w:r>
      <w:r>
        <w:t xml:space="preserve">, zu dem besonders nachhaltige </w:t>
      </w:r>
      <w:r w:rsidR="00A62241">
        <w:t>Erzeugnisse</w:t>
      </w:r>
      <w:r>
        <w:t xml:space="preserve"> </w:t>
      </w:r>
      <w:r w:rsidR="00C001A0">
        <w:t xml:space="preserve">zählen. </w:t>
      </w:r>
      <w:r w:rsidR="00D87828">
        <w:t>Betrachtet werden</w:t>
      </w:r>
      <w:r w:rsidR="00734390">
        <w:t xml:space="preserve"> dabei alle Lebenszyklus</w:t>
      </w:r>
      <w:r w:rsidR="00D87828">
        <w:t>phasen</w:t>
      </w:r>
      <w:r w:rsidR="00734390">
        <w:t xml:space="preserve"> eines Produkts – </w:t>
      </w:r>
      <w:r w:rsidR="00A37476">
        <w:t xml:space="preserve">von der </w:t>
      </w:r>
      <w:r w:rsidR="00D87828">
        <w:t>Rohstoffa</w:t>
      </w:r>
      <w:r w:rsidR="00A37476">
        <w:t xml:space="preserve">uswahl über Produktion, Installation, Nutzung und Pflege bis hin zu Entsorgung und Recycling. </w:t>
      </w:r>
      <w:r w:rsidR="00986245">
        <w:t>Ziel ist es</w:t>
      </w:r>
      <w:r w:rsidR="006872C5">
        <w:t>, Schritt für Schritt das</w:t>
      </w:r>
      <w:r w:rsidR="00504321">
        <w:t xml:space="preserve"> Sortiment </w:t>
      </w:r>
      <w:r w:rsidR="006508C2">
        <w:t xml:space="preserve">mit </w:t>
      </w:r>
      <w:r w:rsidR="002E0511">
        <w:t>umweltverträglichen Innovationen</w:t>
      </w:r>
      <w:r w:rsidR="005F52AB">
        <w:t xml:space="preserve"> </w:t>
      </w:r>
      <w:r w:rsidR="00504321">
        <w:t xml:space="preserve">zu ergänzen und langfristig </w:t>
      </w:r>
      <w:r w:rsidR="00D87828">
        <w:t xml:space="preserve">komplett </w:t>
      </w:r>
      <w:r w:rsidR="002E0511">
        <w:t xml:space="preserve">auf Green Technology </w:t>
      </w:r>
      <w:r w:rsidR="00A62241">
        <w:t>umzustellen – ohne</w:t>
      </w:r>
      <w:r w:rsidR="00C001A0">
        <w:t xml:space="preserve"> dass </w:t>
      </w:r>
      <w:r w:rsidR="00F451F0">
        <w:t>bei der</w:t>
      </w:r>
      <w:r w:rsidR="00C001A0">
        <w:t xml:space="preserve"> </w:t>
      </w:r>
      <w:r w:rsidR="00F451F0">
        <w:t>Performance</w:t>
      </w:r>
      <w:r w:rsidR="00C001A0">
        <w:t xml:space="preserve"> und Langlebigkeit der Kun</w:t>
      </w:r>
      <w:r w:rsidR="002E0511">
        <w:t xml:space="preserve">strasensysteme, </w:t>
      </w:r>
      <w:r w:rsidR="00F451F0">
        <w:t xml:space="preserve">Tartanbahnen </w:t>
      </w:r>
      <w:r w:rsidR="002E0511">
        <w:t xml:space="preserve">und Fallschutzbeläge qualitative </w:t>
      </w:r>
      <w:r w:rsidR="00F451F0">
        <w:t xml:space="preserve">Abstriche gemacht werden müssen. </w:t>
      </w:r>
    </w:p>
    <w:p w:rsidR="0026230E" w:rsidRPr="0026230E" w:rsidRDefault="005F52AB" w:rsidP="0026549F">
      <w:pPr>
        <w:spacing w:before="160" w:after="160"/>
        <w:ind w:right="1"/>
        <w:rPr>
          <w:b/>
        </w:rPr>
      </w:pPr>
      <w:r>
        <w:rPr>
          <w:b/>
        </w:rPr>
        <w:t>Natürliche</w:t>
      </w:r>
      <w:r w:rsidR="0026230E" w:rsidRPr="0026230E">
        <w:rPr>
          <w:b/>
        </w:rPr>
        <w:t xml:space="preserve"> Rohstoffe und CO</w:t>
      </w:r>
      <w:r w:rsidR="0026230E" w:rsidRPr="0026230E">
        <w:rPr>
          <w:b/>
          <w:vertAlign w:val="subscript"/>
        </w:rPr>
        <w:t>2</w:t>
      </w:r>
      <w:r w:rsidR="0026230E" w:rsidRPr="0026230E">
        <w:rPr>
          <w:b/>
        </w:rPr>
        <w:t>-reduzier</w:t>
      </w:r>
      <w:r>
        <w:rPr>
          <w:b/>
        </w:rPr>
        <w:t>ende</w:t>
      </w:r>
      <w:r w:rsidR="0026230E" w:rsidRPr="0026230E">
        <w:rPr>
          <w:b/>
        </w:rPr>
        <w:t xml:space="preserve"> </w:t>
      </w:r>
      <w:r>
        <w:rPr>
          <w:b/>
        </w:rPr>
        <w:t>Herstellungsverfahren</w:t>
      </w:r>
      <w:r w:rsidR="0026230E" w:rsidRPr="0026230E">
        <w:rPr>
          <w:b/>
        </w:rPr>
        <w:t xml:space="preserve"> </w:t>
      </w:r>
    </w:p>
    <w:p w:rsidR="00973AAF" w:rsidRDefault="00E666BD" w:rsidP="0026549F">
      <w:pPr>
        <w:spacing w:before="160" w:after="160"/>
        <w:ind w:right="1"/>
      </w:pPr>
      <w:r>
        <w:t xml:space="preserve">Die </w:t>
      </w:r>
      <w:r w:rsidR="0026230E">
        <w:t>Grundlage</w:t>
      </w:r>
      <w:r>
        <w:t xml:space="preserve"> </w:t>
      </w:r>
      <w:r w:rsidR="00504321">
        <w:t>der</w:t>
      </w:r>
      <w:r>
        <w:t xml:space="preserve"> guten Umweltbilanz </w:t>
      </w:r>
      <w:r w:rsidR="00504321">
        <w:t xml:space="preserve">der </w:t>
      </w:r>
      <w:r w:rsidR="006872C5">
        <w:t xml:space="preserve">Sportböden </w:t>
      </w:r>
      <w:r w:rsidR="0026230E">
        <w:t>aus dem Green Technology-</w:t>
      </w:r>
      <w:r w:rsidR="006508C2">
        <w:t>P</w:t>
      </w:r>
      <w:r w:rsidR="0026230E">
        <w:t xml:space="preserve">rogramm </w:t>
      </w:r>
      <w:r>
        <w:t>sind biobasierte Kunststoffe</w:t>
      </w:r>
      <w:r w:rsidR="00B076A0">
        <w:t>, die</w:t>
      </w:r>
      <w:r>
        <w:t xml:space="preserve"> aus nachhaltiger Landwirtschaft </w:t>
      </w:r>
      <w:r w:rsidR="00B076A0">
        <w:t>gewonnen werden</w:t>
      </w:r>
      <w:r w:rsidR="00986245">
        <w:t xml:space="preserve">, schnell nachwachende </w:t>
      </w:r>
      <w:r w:rsidR="00734390">
        <w:t>Naturr</w:t>
      </w:r>
      <w:r w:rsidR="00986245">
        <w:t>ohstoffe</w:t>
      </w:r>
      <w:r w:rsidR="00925AEA">
        <w:t xml:space="preserve"> </w:t>
      </w:r>
      <w:r w:rsidR="00925AEA">
        <w:br/>
      </w:r>
      <w:r w:rsidR="00165561">
        <w:t>oder</w:t>
      </w:r>
      <w:r w:rsidR="00B076A0">
        <w:t xml:space="preserve"> </w:t>
      </w:r>
      <w:r w:rsidR="002E0511">
        <w:t>neue Herstellungsverfahren, bei</w:t>
      </w:r>
      <w:r w:rsidR="00B076A0">
        <w:t xml:space="preserve"> de</w:t>
      </w:r>
      <w:r w:rsidR="002E0511">
        <w:t>nen</w:t>
      </w:r>
      <w:r w:rsidR="00B076A0">
        <w:t xml:space="preserve"> CO</w:t>
      </w:r>
      <w:r w:rsidR="00B076A0" w:rsidRPr="00B076A0">
        <w:rPr>
          <w:vertAlign w:val="subscript"/>
        </w:rPr>
        <w:t>2</w:t>
      </w:r>
      <w:r w:rsidR="00B076A0">
        <w:rPr>
          <w:vertAlign w:val="subscript"/>
        </w:rPr>
        <w:t xml:space="preserve"> </w:t>
      </w:r>
      <w:r w:rsidR="006508C2">
        <w:t xml:space="preserve">eingespart </w:t>
      </w:r>
      <w:r w:rsidR="00986245" w:rsidRPr="00986245">
        <w:t>w</w:t>
      </w:r>
      <w:r w:rsidR="002E0511">
        <w:t>erden kann</w:t>
      </w:r>
      <w:r w:rsidR="00986245" w:rsidRPr="00986245">
        <w:t>.</w:t>
      </w:r>
      <w:r w:rsidR="00047730">
        <w:rPr>
          <w:vertAlign w:val="subscript"/>
        </w:rPr>
        <w:t xml:space="preserve"> </w:t>
      </w:r>
      <w:r w:rsidR="006872C5">
        <w:lastRenderedPageBreak/>
        <w:t xml:space="preserve">Dafür </w:t>
      </w:r>
      <w:r w:rsidR="002E0511">
        <w:t>benötigte Polytan</w:t>
      </w:r>
      <w:r w:rsidR="006872C5">
        <w:t xml:space="preserve"> kompetente Partner aus der Industrie</w:t>
      </w:r>
      <w:r w:rsidR="002E0511">
        <w:t>, die</w:t>
      </w:r>
      <w:r w:rsidR="006872C5">
        <w:t xml:space="preserve"> </w:t>
      </w:r>
      <w:r w:rsidR="002E0511">
        <w:t xml:space="preserve">der Burgheimer Sportbodenspezialist </w:t>
      </w:r>
      <w:r w:rsidR="00047730">
        <w:t>in den</w:t>
      </w:r>
      <w:r w:rsidR="002E0511">
        <w:t xml:space="preserve"> </w:t>
      </w:r>
      <w:r w:rsidR="006872C5">
        <w:t xml:space="preserve">Weltmarktführeren Braskem </w:t>
      </w:r>
      <w:r w:rsidR="00047730">
        <w:t xml:space="preserve">für Biokunststoff </w:t>
      </w:r>
      <w:r w:rsidR="006872C5">
        <w:t xml:space="preserve">und Covestro </w:t>
      </w:r>
      <w:r w:rsidR="00047730">
        <w:t xml:space="preserve">für Polymerwerkstoffe </w:t>
      </w:r>
      <w:r w:rsidR="006872C5">
        <w:t xml:space="preserve">gefunden hat. </w:t>
      </w:r>
    </w:p>
    <w:p w:rsidR="00734390" w:rsidRPr="00F5441C" w:rsidRDefault="00C23374" w:rsidP="0026549F">
      <w:pPr>
        <w:spacing w:before="160" w:after="160"/>
        <w:ind w:right="1"/>
        <w:rPr>
          <w:b/>
        </w:rPr>
      </w:pPr>
      <w:r w:rsidRPr="00047730">
        <w:rPr>
          <w:b/>
          <w:i/>
        </w:rPr>
        <w:t>Poligras Tokyo GT</w:t>
      </w:r>
      <w:r>
        <w:rPr>
          <w:b/>
        </w:rPr>
        <w:t xml:space="preserve"> – </w:t>
      </w:r>
      <w:r w:rsidR="00F5441C" w:rsidRPr="00F5441C">
        <w:rPr>
          <w:b/>
        </w:rPr>
        <w:t>Hockeykunstrasen aus 60 Prozent Zuckerrohr</w:t>
      </w:r>
    </w:p>
    <w:p w:rsidR="0026549F" w:rsidRDefault="00973AAF" w:rsidP="00047730">
      <w:pPr>
        <w:spacing w:before="160" w:after="160"/>
        <w:ind w:right="1"/>
      </w:pPr>
      <w:r>
        <w:t xml:space="preserve">Den Anfang machte </w:t>
      </w:r>
      <w:r w:rsidR="006872C5">
        <w:t xml:space="preserve">zur FSB 2017 der neue Hockeykunstrasen </w:t>
      </w:r>
      <w:r w:rsidR="006872C5" w:rsidRPr="00047730">
        <w:rPr>
          <w:i/>
        </w:rPr>
        <w:t>Poligras Tokyo GT</w:t>
      </w:r>
      <w:r w:rsidR="006872C5">
        <w:t xml:space="preserve">. </w:t>
      </w:r>
      <w:r w:rsidR="00F451F0">
        <w:t xml:space="preserve">Entwickelt wurde er </w:t>
      </w:r>
      <w:r w:rsidR="00047730">
        <w:t>für die Hockeyanlagen der O</w:t>
      </w:r>
      <w:r w:rsidR="00A62241">
        <w:t>lympischen Spiele in Tokyo 2020</w:t>
      </w:r>
      <w:r w:rsidR="00047730">
        <w:t xml:space="preserve"> in Kooperation mit </w:t>
      </w:r>
      <w:r w:rsidR="00F451F0">
        <w:t xml:space="preserve">dem internationalen Hockeyverband FIH. </w:t>
      </w:r>
      <w:r w:rsidR="00894FD6">
        <w:t xml:space="preserve">Seine </w:t>
      </w:r>
      <w:r w:rsidR="00047730">
        <w:t>hervorragende</w:t>
      </w:r>
      <w:r w:rsidR="00894FD6">
        <w:t xml:space="preserve"> Ökobilanz erhält der Kunstrasen durch den Einsatz des biobasierten Kunststoffs </w:t>
      </w:r>
      <w:r w:rsidR="00894FD6" w:rsidRPr="00047730">
        <w:rPr>
          <w:i/>
        </w:rPr>
        <w:t>I´m green</w:t>
      </w:r>
      <w:r w:rsidR="00894FD6" w:rsidRPr="00047730">
        <w:rPr>
          <w:i/>
          <w:vertAlign w:val="superscript"/>
        </w:rPr>
        <w:t>TM</w:t>
      </w:r>
      <w:r w:rsidR="00894FD6" w:rsidRPr="00047730">
        <w:rPr>
          <w:i/>
        </w:rPr>
        <w:t xml:space="preserve"> Polyethylen</w:t>
      </w:r>
      <w:r w:rsidR="00894FD6">
        <w:t xml:space="preserve"> </w:t>
      </w:r>
      <w:r w:rsidR="004E2E65">
        <w:t>von</w:t>
      </w:r>
      <w:r w:rsidR="00E8060F">
        <w:t xml:space="preserve"> Braskem – das Basismaterial für die Filamente besteht dabei zu 60 Prozent aus diesem Kunststoff aus nachwachsenden Rohstoffen</w:t>
      </w:r>
      <w:r w:rsidR="00EA4B61" w:rsidRPr="00EA4B61">
        <w:t>.</w:t>
      </w:r>
      <w:r w:rsidR="00EA4B61">
        <w:t xml:space="preserve"> </w:t>
      </w:r>
      <w:r w:rsidR="00894FD6">
        <w:t xml:space="preserve">Der nachhaltige Rohstoff hat die gleichen </w:t>
      </w:r>
      <w:r w:rsidR="00F5441C">
        <w:t>guten Eigenschaften wie das ursprüngli</w:t>
      </w:r>
      <w:r w:rsidR="004E2E65">
        <w:t>che, erdölbasierte Polyethylen.</w:t>
      </w:r>
      <w:r w:rsidR="00F5441C">
        <w:t xml:space="preserve"> Zahlreiche Hockeyanlagen sind bereits damit ausgestattet </w:t>
      </w:r>
      <w:r w:rsidR="004E2E65">
        <w:t xml:space="preserve">wie der Sparkassenpark Mönchengladbach und der </w:t>
      </w:r>
      <w:proofErr w:type="spellStart"/>
      <w:r w:rsidR="004E2E65">
        <w:t>Bisham</w:t>
      </w:r>
      <w:proofErr w:type="spellEnd"/>
      <w:r w:rsidR="004E2E65">
        <w:t xml:space="preserve"> Abbey National Sports </w:t>
      </w:r>
      <w:proofErr w:type="spellStart"/>
      <w:r w:rsidR="004E2E65">
        <w:t>Centre</w:t>
      </w:r>
      <w:proofErr w:type="spellEnd"/>
      <w:r w:rsidR="004E2E65">
        <w:t xml:space="preserve"> in England</w:t>
      </w:r>
      <w:r w:rsidR="00F5441C">
        <w:t xml:space="preserve">. </w:t>
      </w:r>
      <w:r w:rsidR="003405E0">
        <w:t xml:space="preserve">Ein weiterer Pluspunkt für Spieler und Zuschauer: </w:t>
      </w:r>
      <w:r w:rsidR="00A62241">
        <w:t>Der Hockeyrasen ist</w:t>
      </w:r>
      <w:r w:rsidR="003405E0">
        <w:t xml:space="preserve"> </w:t>
      </w:r>
      <w:r w:rsidR="00F5441C">
        <w:t>nicht nur nachhaltiger als seine Vorgängermodelle, sondern auch deutlich schneller</w:t>
      </w:r>
      <w:r w:rsidR="003405E0">
        <w:t xml:space="preserve"> und verspricht damit spannende Spiele</w:t>
      </w:r>
      <w:r w:rsidR="00F5441C">
        <w:t xml:space="preserve">! </w:t>
      </w:r>
    </w:p>
    <w:p w:rsidR="00C23374" w:rsidRPr="00C23374" w:rsidRDefault="00C23374" w:rsidP="0026549F">
      <w:pPr>
        <w:spacing w:before="160" w:after="160"/>
        <w:ind w:right="1"/>
        <w:rPr>
          <w:b/>
        </w:rPr>
      </w:pPr>
      <w:r w:rsidRPr="005A346B">
        <w:rPr>
          <w:b/>
          <w:i/>
        </w:rPr>
        <w:t>LigaTurf Cross GT</w:t>
      </w:r>
      <w:r>
        <w:rPr>
          <w:b/>
        </w:rPr>
        <w:t xml:space="preserve"> – </w:t>
      </w:r>
      <w:r w:rsidR="0098633A">
        <w:rPr>
          <w:b/>
        </w:rPr>
        <w:t>weltweit erster CO</w:t>
      </w:r>
      <w:r w:rsidR="0098633A" w:rsidRPr="0098633A">
        <w:rPr>
          <w:b/>
          <w:vertAlign w:val="subscript"/>
        </w:rPr>
        <w:t>2</w:t>
      </w:r>
      <w:r w:rsidR="0098633A">
        <w:rPr>
          <w:b/>
        </w:rPr>
        <w:t xml:space="preserve">-neutraler </w:t>
      </w:r>
      <w:r w:rsidR="00BE2FC0">
        <w:rPr>
          <w:b/>
        </w:rPr>
        <w:t>F</w:t>
      </w:r>
      <w:r>
        <w:rPr>
          <w:b/>
        </w:rPr>
        <w:t>ußball</w:t>
      </w:r>
      <w:r w:rsidR="00BE2FC0">
        <w:rPr>
          <w:b/>
        </w:rPr>
        <w:t>-Kunstrasen</w:t>
      </w:r>
    </w:p>
    <w:p w:rsidR="00F5441C" w:rsidRDefault="0098633A" w:rsidP="0026549F">
      <w:pPr>
        <w:spacing w:before="160" w:after="160"/>
        <w:ind w:right="1"/>
        <w:rPr>
          <w:lang w:eastAsia="de-DE"/>
        </w:rPr>
      </w:pPr>
      <w:r>
        <w:t xml:space="preserve">Mit dem Kunstrasen </w:t>
      </w:r>
      <w:r w:rsidRPr="003405E0">
        <w:rPr>
          <w:i/>
        </w:rPr>
        <w:t>LigaTurf Cross GT</w:t>
      </w:r>
      <w:r>
        <w:t xml:space="preserve"> präsentierte Polytan den ersten </w:t>
      </w:r>
      <w:r w:rsidRPr="0098633A">
        <w:t>CO</w:t>
      </w:r>
      <w:r w:rsidRPr="005A346B">
        <w:rPr>
          <w:vertAlign w:val="subscript"/>
        </w:rPr>
        <w:t>2</w:t>
      </w:r>
      <w:r w:rsidR="001F2EF9">
        <w:t>-neutralen</w:t>
      </w:r>
      <w:r w:rsidRPr="0098633A">
        <w:t xml:space="preserve"> Fußball-Kunstrasen der Welt auf der diesjährigen FSB.</w:t>
      </w:r>
      <w:r>
        <w:rPr>
          <w:b/>
        </w:rPr>
        <w:t xml:space="preserve"> </w:t>
      </w:r>
      <w:r w:rsidR="003405E0" w:rsidRPr="001F2EF9">
        <w:t xml:space="preserve">Dabei handelt es sich </w:t>
      </w:r>
      <w:r w:rsidR="001F2EF9" w:rsidRPr="001F2EF9">
        <w:t xml:space="preserve">um die Weiterentwicklung des Erfolgsrasens </w:t>
      </w:r>
      <w:r w:rsidR="001F2EF9" w:rsidRPr="001F2EF9">
        <w:rPr>
          <w:i/>
        </w:rPr>
        <w:t>LigaTurf Cross</w:t>
      </w:r>
      <w:r w:rsidR="001F2EF9" w:rsidRPr="001F2EF9">
        <w:t>, bei dem erstmals glatte und gekräuselte Fasern kombiniert wurden.</w:t>
      </w:r>
      <w:r w:rsidR="001F2EF9">
        <w:rPr>
          <w:b/>
        </w:rPr>
        <w:t xml:space="preserve"> </w:t>
      </w:r>
      <w:r w:rsidRPr="00452008">
        <w:t xml:space="preserve">Gefertigt wird er </w:t>
      </w:r>
      <w:r w:rsidR="004E2E65" w:rsidRPr="00452008">
        <w:t>wie der</w:t>
      </w:r>
      <w:r w:rsidR="004E2E65">
        <w:t xml:space="preserve"> Hockeyrasen </w:t>
      </w:r>
      <w:r w:rsidR="004E2E65" w:rsidRPr="00165561">
        <w:rPr>
          <w:i/>
        </w:rPr>
        <w:t>Poligras Tokyo GT</w:t>
      </w:r>
      <w:r w:rsidR="004E2E65">
        <w:t xml:space="preserve"> </w:t>
      </w:r>
      <w:r>
        <w:t xml:space="preserve">aus dem biobasierten Kunststoff </w:t>
      </w:r>
      <w:r w:rsidR="00BE2FC0" w:rsidRPr="004E2E65">
        <w:rPr>
          <w:i/>
        </w:rPr>
        <w:t>I´m green</w:t>
      </w:r>
      <w:r w:rsidR="00BE2FC0" w:rsidRPr="004E2E65">
        <w:rPr>
          <w:i/>
          <w:vertAlign w:val="superscript"/>
        </w:rPr>
        <w:t>TM</w:t>
      </w:r>
      <w:r w:rsidR="00BE2FC0" w:rsidRPr="004E2E65">
        <w:rPr>
          <w:i/>
        </w:rPr>
        <w:t xml:space="preserve"> Polyethylen</w:t>
      </w:r>
      <w:r w:rsidR="00BE2FC0">
        <w:t xml:space="preserve"> von Braskem</w:t>
      </w:r>
      <w:r>
        <w:t>.</w:t>
      </w:r>
      <w:r w:rsidR="00452008">
        <w:t xml:space="preserve"> Ferner tragen </w:t>
      </w:r>
      <w:r w:rsidR="001E7483">
        <w:rPr>
          <w:lang w:eastAsia="de-DE"/>
        </w:rPr>
        <w:t xml:space="preserve">die Umstellung der </w:t>
      </w:r>
      <w:r w:rsidR="00452008">
        <w:rPr>
          <w:lang w:eastAsia="de-DE"/>
        </w:rPr>
        <w:t xml:space="preserve">Produktion </w:t>
      </w:r>
      <w:r w:rsidR="001E7483">
        <w:rPr>
          <w:lang w:eastAsia="de-DE"/>
        </w:rPr>
        <w:t xml:space="preserve">auf </w:t>
      </w:r>
      <w:r w:rsidR="00452008">
        <w:rPr>
          <w:lang w:eastAsia="de-DE"/>
        </w:rPr>
        <w:t xml:space="preserve">100 </w:t>
      </w:r>
      <w:r w:rsidR="001E7483">
        <w:rPr>
          <w:lang w:eastAsia="de-DE"/>
        </w:rPr>
        <w:t>Prozent</w:t>
      </w:r>
      <w:r w:rsidR="00452008">
        <w:rPr>
          <w:lang w:eastAsia="de-DE"/>
        </w:rPr>
        <w:t xml:space="preserve"> Öko-Strom und die optimierte Herstellung der Kunstrasen-Rückenbeschichtung </w:t>
      </w:r>
      <w:r w:rsidR="001E7483">
        <w:rPr>
          <w:lang w:eastAsia="de-DE"/>
        </w:rPr>
        <w:t>zusätzlich</w:t>
      </w:r>
      <w:r w:rsidR="00452008">
        <w:rPr>
          <w:lang w:eastAsia="de-DE"/>
        </w:rPr>
        <w:t xml:space="preserve"> zur exzellenten Umweltbilanz bei. </w:t>
      </w:r>
    </w:p>
    <w:p w:rsidR="00316BFE" w:rsidRPr="00316BFE" w:rsidRDefault="00316BFE" w:rsidP="0026549F">
      <w:pPr>
        <w:spacing w:before="160" w:after="160"/>
        <w:ind w:right="1"/>
        <w:rPr>
          <w:b/>
        </w:rPr>
      </w:pPr>
      <w:r w:rsidRPr="001F2EF9">
        <w:rPr>
          <w:b/>
          <w:i/>
        </w:rPr>
        <w:t>Fusion GT</w:t>
      </w:r>
      <w:r w:rsidRPr="00316BFE">
        <w:rPr>
          <w:b/>
        </w:rPr>
        <w:t xml:space="preserve"> – </w:t>
      </w:r>
      <w:r w:rsidR="00F3648A">
        <w:rPr>
          <w:b/>
        </w:rPr>
        <w:t xml:space="preserve">nachhaltiges </w:t>
      </w:r>
      <w:r w:rsidRPr="00316BFE">
        <w:rPr>
          <w:b/>
        </w:rPr>
        <w:t xml:space="preserve">Infill aus </w:t>
      </w:r>
      <w:r w:rsidR="001F2EF9">
        <w:rPr>
          <w:b/>
        </w:rPr>
        <w:t>70 Prozent Naturstoff</w:t>
      </w:r>
    </w:p>
    <w:p w:rsidR="00316BFE" w:rsidRDefault="001F2EF9" w:rsidP="0026549F">
      <w:pPr>
        <w:spacing w:before="160" w:after="160"/>
        <w:ind w:right="1"/>
      </w:pPr>
      <w:r>
        <w:t>Polytan hat nun ein Infill aus nachwachsenden Rohstoffen im Green Technology-Programm, das die Bespielbarkeit des Kunstrasens bei jedem Wetter deutlich verbessert</w:t>
      </w:r>
      <w:r w:rsidR="00F3648A">
        <w:t xml:space="preserve"> und erstklassige sportfunktionale Eigenschaften auf</w:t>
      </w:r>
      <w:r w:rsidR="00F3648A">
        <w:lastRenderedPageBreak/>
        <w:t>weist</w:t>
      </w:r>
      <w:r>
        <w:t>. Das</w:t>
      </w:r>
      <w:r w:rsidRPr="00EA4B61">
        <w:t xml:space="preserve"> Fusion GT </w:t>
      </w:r>
      <w:r>
        <w:t>ist eine Kombination aus ausgewählten</w:t>
      </w:r>
      <w:r w:rsidR="00E8060F">
        <w:t xml:space="preserve">, </w:t>
      </w:r>
      <w:r w:rsidR="00E8060F" w:rsidRPr="00EA4B61">
        <w:t>hochelastischen</w:t>
      </w:r>
      <w:r>
        <w:t xml:space="preserve"> EPDM-Kunststoffen und besonders nachhaltigen </w:t>
      </w:r>
      <w:r w:rsidR="00F3648A">
        <w:t>Naturstoffen</w:t>
      </w:r>
      <w:r w:rsidR="00925AEA">
        <w:t>. Die</w:t>
      </w:r>
      <w:r w:rsidR="00925AEA" w:rsidRPr="00EA4B61">
        <w:t xml:space="preserve"> Elastizität </w:t>
      </w:r>
      <w:r w:rsidR="00925AEA">
        <w:t>trägt zum</w:t>
      </w:r>
      <w:r w:rsidR="00925AEA" w:rsidRPr="00EA4B61">
        <w:t xml:space="preserve"> Spielkomfort und zum aktiven Spielerschutz vor Verletzungen und Abschürfungen bei.</w:t>
      </w:r>
      <w:r w:rsidR="00925AEA">
        <w:t xml:space="preserve"> </w:t>
      </w:r>
      <w:r w:rsidR="00A62241">
        <w:t>Trotz hervorragender</w:t>
      </w:r>
      <w:r w:rsidR="00165561">
        <w:t xml:space="preserve"> Umweltbilanz ist das Infill</w:t>
      </w:r>
      <w:r w:rsidR="00F3648A">
        <w:t xml:space="preserve"> UV-beständig, witterungsstabil sowie robust gegen Schimmelbildung. Die besondere Form der Granulate und das niedrige Schüttgewicht reduzier</w:t>
      </w:r>
      <w:r w:rsidR="00165561">
        <w:t>en</w:t>
      </w:r>
      <w:r w:rsidR="00F3648A">
        <w:t xml:space="preserve"> die benötigte E</w:t>
      </w:r>
      <w:r w:rsidR="00165561">
        <w:t>infüllmenge um rund 20 Prozent</w:t>
      </w:r>
      <w:r w:rsidR="00A62241">
        <w:t xml:space="preserve"> –</w:t>
      </w:r>
      <w:r w:rsidR="00165561">
        <w:t xml:space="preserve"> </w:t>
      </w:r>
      <w:r w:rsidR="00A62241">
        <w:t>auch</w:t>
      </w:r>
      <w:r w:rsidR="00165561">
        <w:t xml:space="preserve"> ein Aspekt</w:t>
      </w:r>
      <w:r w:rsidR="00A62241">
        <w:t>,</w:t>
      </w:r>
      <w:r w:rsidR="00165561">
        <w:t xml:space="preserve"> der </w:t>
      </w:r>
      <w:r w:rsidR="00925AEA">
        <w:t>die</w:t>
      </w:r>
      <w:r w:rsidR="00165561">
        <w:t xml:space="preserve"> Nachhaltigkeit des Produkts </w:t>
      </w:r>
      <w:r w:rsidR="00925AEA">
        <w:t>verbessert</w:t>
      </w:r>
      <w:r w:rsidR="00165561">
        <w:t xml:space="preserve">. </w:t>
      </w:r>
    </w:p>
    <w:p w:rsidR="0033755C" w:rsidRPr="0033755C" w:rsidRDefault="0033755C" w:rsidP="0026549F">
      <w:pPr>
        <w:spacing w:before="160" w:after="160"/>
        <w:ind w:right="1"/>
        <w:rPr>
          <w:b/>
        </w:rPr>
      </w:pPr>
      <w:r w:rsidRPr="0033755C">
        <w:rPr>
          <w:b/>
          <w:i/>
        </w:rPr>
        <w:t>PolyBase GT</w:t>
      </w:r>
      <w:r w:rsidRPr="0033755C">
        <w:rPr>
          <w:b/>
        </w:rPr>
        <w:t xml:space="preserve"> – Elastikschicht </w:t>
      </w:r>
      <w:r w:rsidR="00093665">
        <w:rPr>
          <w:b/>
        </w:rPr>
        <w:t xml:space="preserve">mit </w:t>
      </w:r>
      <w:r w:rsidR="00BE5D72">
        <w:rPr>
          <w:b/>
        </w:rPr>
        <w:t>CO</w:t>
      </w:r>
      <w:r w:rsidR="00BE5D72" w:rsidRPr="00BE5D72">
        <w:rPr>
          <w:b/>
          <w:vertAlign w:val="subscript"/>
        </w:rPr>
        <w:t>2</w:t>
      </w:r>
      <w:r w:rsidR="00BE5D72">
        <w:rPr>
          <w:b/>
        </w:rPr>
        <w:t>-reduzierendem Bindemittel</w:t>
      </w:r>
      <w:r w:rsidR="00093665">
        <w:rPr>
          <w:b/>
        </w:rPr>
        <w:t xml:space="preserve"> </w:t>
      </w:r>
    </w:p>
    <w:p w:rsidR="008334FD" w:rsidRDefault="00DA1A4C" w:rsidP="0026549F">
      <w:pPr>
        <w:spacing w:before="160" w:after="160"/>
        <w:ind w:right="1"/>
      </w:pPr>
      <w:r>
        <w:t>Elastikschichten bilden die Grundlage moderne</w:t>
      </w:r>
      <w:r w:rsidR="00BE5D72">
        <w:t xml:space="preserve">r Kunstrasensysteme von Polytan, die </w:t>
      </w:r>
      <w:r>
        <w:t>ihre gleichbleibend hohe Elastizität über mehr als 30 Jahre</w:t>
      </w:r>
      <w:r w:rsidR="00BE5D72">
        <w:t xml:space="preserve"> behalten</w:t>
      </w:r>
      <w:r>
        <w:t>. Gefertigt werden sie aus</w:t>
      </w:r>
      <w:r w:rsidR="00E8060F">
        <w:t xml:space="preserve"> </w:t>
      </w:r>
      <w:r w:rsidR="00E8060F" w:rsidRPr="00EA4B61">
        <w:t>elastischen</w:t>
      </w:r>
      <w:r>
        <w:t xml:space="preserve"> Recycling-Materialien. Noch nachhaltiger </w:t>
      </w:r>
      <w:r w:rsidR="00165561">
        <w:t>wurde</w:t>
      </w:r>
      <w:r>
        <w:t xml:space="preserve"> die Produktinnovation </w:t>
      </w:r>
      <w:r w:rsidRPr="00165561">
        <w:rPr>
          <w:i/>
        </w:rPr>
        <w:t>PolyBase GT</w:t>
      </w:r>
      <w:r>
        <w:t xml:space="preserve"> durch den Einsatz </w:t>
      </w:r>
      <w:r w:rsidR="00165561">
        <w:t>eines neuen</w:t>
      </w:r>
      <w:r>
        <w:t xml:space="preserve"> </w:t>
      </w:r>
      <w:r w:rsidR="00615F35">
        <w:t xml:space="preserve">Bindemittels </w:t>
      </w:r>
      <w:r>
        <w:t>von Covestro</w:t>
      </w:r>
      <w:r w:rsidR="00165561">
        <w:t xml:space="preserve">, bei </w:t>
      </w:r>
      <w:r w:rsidR="00BE5D72">
        <w:t xml:space="preserve">dessen Herstellung </w:t>
      </w:r>
      <w:r w:rsidR="00BE5D72">
        <w:rPr>
          <w:rFonts w:cs="Arial"/>
        </w:rPr>
        <w:t>Kohlendioxid</w:t>
      </w:r>
      <w:r>
        <w:t xml:space="preserve"> als Rohstoff </w:t>
      </w:r>
      <w:r w:rsidR="00BE5D72">
        <w:t xml:space="preserve">genutzt </w:t>
      </w:r>
      <w:r w:rsidR="00165561">
        <w:t>w</w:t>
      </w:r>
      <w:r w:rsidR="008F4489">
        <w:t xml:space="preserve">ird und somit fossile Ressourcen wie Erdöl schont. </w:t>
      </w:r>
    </w:p>
    <w:p w:rsidR="00EA4B61" w:rsidRDefault="00EA4B61" w:rsidP="00311A96">
      <w:pPr>
        <w:rPr>
          <w:b/>
        </w:rPr>
      </w:pPr>
    </w:p>
    <w:p w:rsidR="00EA4B61" w:rsidRDefault="000D6307" w:rsidP="00311A96">
      <w:pPr>
        <w:rPr>
          <w:b/>
        </w:rPr>
      </w:pPr>
      <w:r>
        <w:rPr>
          <w:b/>
        </w:rPr>
        <w:t xml:space="preserve">Bildunterschriften: </w:t>
      </w:r>
    </w:p>
    <w:p w:rsidR="000D6307" w:rsidRDefault="000D6307" w:rsidP="00311A96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1980000" cy="1317600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lytan-Sparkassenpark-Mönchengladbach-Poligras Tokyo GT-01_kle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  <w:noProof/>
          <w:lang w:eastAsia="de-DE"/>
        </w:rPr>
        <w:drawing>
          <wp:inline distT="0" distB="0" distL="0" distR="0">
            <wp:extent cx="1980000" cy="1317600"/>
            <wp:effectExtent l="0" t="0" r="127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lytan-Sparkassenpark-Mönchengladbach-Poligras Tokyo GT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904" w:rsidRDefault="00D03B26" w:rsidP="00C86904">
      <w:r w:rsidRPr="00D03B26">
        <w:rPr>
          <w:b/>
        </w:rPr>
        <w:t>Polytan-Sparkassenpark-Möncheng</w:t>
      </w:r>
      <w:r w:rsidR="00C86904">
        <w:rPr>
          <w:b/>
        </w:rPr>
        <w:t>ladbach-Poligras Tokyo GT</w:t>
      </w:r>
      <w:r w:rsidR="00311A96" w:rsidRPr="00311A96">
        <w:rPr>
          <w:b/>
        </w:rPr>
        <w:t>.</w:t>
      </w:r>
      <w:r w:rsidR="00C87644">
        <w:rPr>
          <w:b/>
        </w:rPr>
        <w:t>jpg</w:t>
      </w:r>
      <w:r w:rsidR="00C86904">
        <w:rPr>
          <w:b/>
        </w:rPr>
        <w:br/>
        <w:t>Fotos</w:t>
      </w:r>
      <w:r w:rsidR="00C86904" w:rsidRPr="004014C5">
        <w:rPr>
          <w:b/>
        </w:rPr>
        <w:t xml:space="preserve">: </w:t>
      </w:r>
      <w:r w:rsidR="00C86904">
        <w:rPr>
          <w:b/>
        </w:rPr>
        <w:t xml:space="preserve">Sandra Schuck </w:t>
      </w:r>
    </w:p>
    <w:p w:rsidR="007141D4" w:rsidRPr="00311A96" w:rsidRDefault="00C86904" w:rsidP="00311A96">
      <w:r>
        <w:t xml:space="preserve">Im Frühjahr 2019 wurde </w:t>
      </w:r>
      <w:r w:rsidR="00D03B26">
        <w:t xml:space="preserve">im Hockeystadion Sparkassenpark Mönchengladbach </w:t>
      </w:r>
      <w:r>
        <w:t>der</w:t>
      </w:r>
      <w:r w:rsidR="00D03B26">
        <w:t xml:space="preserve"> Kunstrasen </w:t>
      </w:r>
      <w:r w:rsidR="00D03B26" w:rsidRPr="00D03B26">
        <w:rPr>
          <w:i/>
        </w:rPr>
        <w:t>Poligras Tokyo GT</w:t>
      </w:r>
      <w:r w:rsidR="00D03B26">
        <w:t xml:space="preserve"> </w:t>
      </w:r>
      <w:r>
        <w:t xml:space="preserve">Installiert. Das erste </w:t>
      </w:r>
      <w:r w:rsidR="00C80CD4">
        <w:t xml:space="preserve">internationale </w:t>
      </w:r>
      <w:r>
        <w:t xml:space="preserve">Spiel </w:t>
      </w:r>
      <w:r w:rsidR="004274A8">
        <w:t>fand</w:t>
      </w:r>
      <w:r>
        <w:t xml:space="preserve"> </w:t>
      </w:r>
      <w:r w:rsidR="00D03B26">
        <w:t>am 24. April im Rahmen der FIH Pro League</w:t>
      </w:r>
      <w:r w:rsidR="004274A8">
        <w:t xml:space="preserve"> </w:t>
      </w:r>
      <w:r w:rsidR="00C80CD4">
        <w:t xml:space="preserve">statt </w:t>
      </w:r>
      <w:r w:rsidR="004274A8">
        <w:t xml:space="preserve">– </w:t>
      </w:r>
      <w:r w:rsidR="00C80CD4">
        <w:t xml:space="preserve">Deutschland gegen England. </w:t>
      </w:r>
    </w:p>
    <w:p w:rsidR="00117234" w:rsidRDefault="00117234" w:rsidP="001005EC">
      <w:pPr>
        <w:pStyle w:val="PolytanBriefbogenTextblock"/>
        <w:spacing w:before="40" w:after="40"/>
        <w:rPr>
          <w:b/>
        </w:rPr>
      </w:pPr>
    </w:p>
    <w:p w:rsidR="00C80CD4" w:rsidRDefault="00C80CD4" w:rsidP="006405D5">
      <w:pPr>
        <w:rPr>
          <w:b/>
        </w:rPr>
      </w:pPr>
    </w:p>
    <w:p w:rsidR="00C80CD4" w:rsidRDefault="00C80CD4" w:rsidP="006405D5">
      <w:pPr>
        <w:rPr>
          <w:b/>
        </w:rPr>
      </w:pPr>
      <w:r>
        <w:rPr>
          <w:b/>
          <w:noProof/>
          <w:lang w:eastAsia="de-DE"/>
        </w:rPr>
        <w:lastRenderedPageBreak/>
        <w:drawing>
          <wp:inline distT="0" distB="0" distL="0" distR="0">
            <wp:extent cx="1980000" cy="1321200"/>
            <wp:effectExtent l="0" t="0" r="127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lytan-Tokyo 2020-Poligras Tokyo GT-Ooi_Hockey_Pitc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CD4" w:rsidRDefault="00C80CD4" w:rsidP="006405D5">
      <w:pPr>
        <w:rPr>
          <w:b/>
        </w:rPr>
      </w:pPr>
      <w:r w:rsidRPr="00C80CD4">
        <w:rPr>
          <w:b/>
        </w:rPr>
        <w:t>Polytan-Tokyo 2020-Poligras Tokyo GT-Ooi_Hockey_Pitch.jpg</w:t>
      </w:r>
    </w:p>
    <w:p w:rsidR="00C80CD4" w:rsidRDefault="00C80CD4" w:rsidP="006405D5">
      <w:pPr>
        <w:rPr>
          <w:rFonts w:cs="Arial"/>
          <w:b/>
          <w:color w:val="000000"/>
          <w:szCs w:val="20"/>
        </w:rPr>
      </w:pPr>
      <w:r>
        <w:rPr>
          <w:b/>
        </w:rPr>
        <w:t xml:space="preserve">Foto: </w:t>
      </w:r>
      <w:r w:rsidRPr="00C80CD4">
        <w:rPr>
          <w:rFonts w:cs="Arial"/>
          <w:b/>
          <w:color w:val="000000"/>
          <w:szCs w:val="20"/>
        </w:rPr>
        <w:t xml:space="preserve">Polytan </w:t>
      </w:r>
      <w:proofErr w:type="spellStart"/>
      <w:r w:rsidRPr="00C80CD4">
        <w:rPr>
          <w:rFonts w:cs="Arial"/>
          <w:b/>
          <w:color w:val="000000"/>
          <w:szCs w:val="20"/>
        </w:rPr>
        <w:t>Asia</w:t>
      </w:r>
      <w:proofErr w:type="spellEnd"/>
      <w:r w:rsidRPr="00C80CD4">
        <w:rPr>
          <w:rFonts w:cs="Arial"/>
          <w:b/>
          <w:color w:val="000000"/>
          <w:szCs w:val="20"/>
        </w:rPr>
        <w:t xml:space="preserve"> Pacific</w:t>
      </w:r>
    </w:p>
    <w:p w:rsidR="00C80CD4" w:rsidRDefault="00C80CD4" w:rsidP="006405D5">
      <w:pPr>
        <w:rPr>
          <w:rFonts w:cs="Arial"/>
          <w:color w:val="000000"/>
          <w:szCs w:val="20"/>
        </w:rPr>
      </w:pPr>
      <w:r w:rsidRPr="00C80CD4">
        <w:rPr>
          <w:rFonts w:cs="Arial"/>
          <w:color w:val="000000"/>
          <w:szCs w:val="20"/>
        </w:rPr>
        <w:t xml:space="preserve">In </w:t>
      </w:r>
      <w:r>
        <w:rPr>
          <w:rFonts w:cs="Arial"/>
          <w:color w:val="000000"/>
          <w:szCs w:val="20"/>
        </w:rPr>
        <w:t>Japan</w:t>
      </w:r>
      <w:r w:rsidRPr="00C80CD4">
        <w:rPr>
          <w:rFonts w:cs="Arial"/>
          <w:color w:val="000000"/>
          <w:szCs w:val="20"/>
        </w:rPr>
        <w:t xml:space="preserve"> nimmt das Hockeystadion für die Olympischen Spiele </w:t>
      </w:r>
      <w:r w:rsidR="00B86F9A">
        <w:rPr>
          <w:rFonts w:cs="Arial"/>
          <w:color w:val="000000"/>
          <w:szCs w:val="20"/>
        </w:rPr>
        <w:t xml:space="preserve">in Tokio </w:t>
      </w:r>
      <w:r w:rsidRPr="00C80CD4">
        <w:rPr>
          <w:rFonts w:cs="Arial"/>
          <w:color w:val="000000"/>
          <w:szCs w:val="20"/>
        </w:rPr>
        <w:t xml:space="preserve">2020 bereits Formen an. Der blaue Kunstrasen </w:t>
      </w:r>
      <w:r w:rsidRPr="00C80CD4">
        <w:rPr>
          <w:rFonts w:cs="Arial"/>
          <w:i/>
          <w:color w:val="000000"/>
          <w:szCs w:val="20"/>
        </w:rPr>
        <w:t>Poligras Tokyo GT</w:t>
      </w:r>
      <w:r>
        <w:rPr>
          <w:rFonts w:cs="Arial"/>
          <w:color w:val="000000"/>
          <w:szCs w:val="20"/>
        </w:rPr>
        <w:t xml:space="preserve"> </w:t>
      </w:r>
      <w:r w:rsidR="00B86F9A">
        <w:rPr>
          <w:rFonts w:cs="Arial"/>
          <w:color w:val="000000"/>
          <w:szCs w:val="20"/>
        </w:rPr>
        <w:t xml:space="preserve">von Polytan </w:t>
      </w:r>
      <w:r>
        <w:rPr>
          <w:rFonts w:cs="Arial"/>
          <w:color w:val="000000"/>
          <w:szCs w:val="20"/>
        </w:rPr>
        <w:t xml:space="preserve">ist </w:t>
      </w:r>
      <w:bookmarkStart w:id="0" w:name="_GoBack"/>
      <w:bookmarkEnd w:id="0"/>
      <w:r>
        <w:rPr>
          <w:rFonts w:cs="Arial"/>
          <w:color w:val="000000"/>
          <w:szCs w:val="20"/>
        </w:rPr>
        <w:t xml:space="preserve">installiert. </w:t>
      </w:r>
    </w:p>
    <w:p w:rsidR="00C80CD4" w:rsidRPr="00C80CD4" w:rsidRDefault="00C80CD4" w:rsidP="006405D5">
      <w:pPr>
        <w:rPr>
          <w:rFonts w:cs="Arial"/>
          <w:color w:val="000000"/>
          <w:szCs w:val="20"/>
        </w:rPr>
      </w:pPr>
    </w:p>
    <w:p w:rsidR="007972AC" w:rsidRDefault="000A22FC" w:rsidP="006405D5">
      <w:pPr>
        <w:rPr>
          <w:rFonts w:cs="Arial"/>
        </w:rPr>
      </w:pPr>
      <w:r w:rsidRPr="00284796">
        <w:rPr>
          <w:b/>
        </w:rPr>
        <w:t>Polytan GmbH:</w:t>
      </w:r>
      <w:r w:rsidR="006B188D" w:rsidRPr="00284796">
        <w:br/>
      </w:r>
      <w:r w:rsidR="008979D8" w:rsidRPr="00E0139F">
        <w:rPr>
          <w:rFonts w:cs="Arial"/>
        </w:rPr>
        <w:t xml:space="preserve">Den </w:t>
      </w:r>
      <w:r w:rsidR="008979D8">
        <w:rPr>
          <w:rFonts w:cs="Arial"/>
        </w:rPr>
        <w:t>optimalen</w:t>
      </w:r>
      <w:r w:rsidR="00E75581">
        <w:rPr>
          <w:rFonts w:cs="Arial"/>
        </w:rPr>
        <w:t xml:space="preserve"> Boden für sportliche Erfolge</w:t>
      </w:r>
      <w:r w:rsidR="008979D8" w:rsidRPr="00E0139F">
        <w:rPr>
          <w:rFonts w:cs="Arial"/>
        </w:rPr>
        <w:t xml:space="preserve"> bereiten – diesen Anspruch verfolgt Polytan seit 1969</w:t>
      </w:r>
      <w:r w:rsidR="008979D8">
        <w:rPr>
          <w:rFonts w:cs="Arial"/>
        </w:rPr>
        <w:t xml:space="preserve">. Stets die modernsten sportmedizinischen Erkenntnisse im Blick, entwickelt der Spezialist für Sportböden im Außenbereich seine Kunststoff-Sportbeläge und </w:t>
      </w:r>
      <w:r w:rsidR="008979D8" w:rsidRPr="00E0139F">
        <w:rPr>
          <w:rFonts w:cs="Arial"/>
        </w:rPr>
        <w:t>Kunstrasensysteme kontinuierlich weiter</w:t>
      </w:r>
      <w:r w:rsidR="008979D8">
        <w:rPr>
          <w:rFonts w:cs="Arial"/>
        </w:rPr>
        <w:t>. So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>besitzen die Spielfelder</w:t>
      </w:r>
      <w:r w:rsidR="008979D8" w:rsidRPr="00E0139F">
        <w:rPr>
          <w:rFonts w:cs="Arial"/>
        </w:rPr>
        <w:t xml:space="preserve"> </w:t>
      </w:r>
      <w:r w:rsidR="008979D8">
        <w:rPr>
          <w:rFonts w:cs="Arial"/>
        </w:rPr>
        <w:t xml:space="preserve">aus Kunstrasen </w:t>
      </w:r>
      <w:r w:rsidR="008979D8" w:rsidRPr="00E0139F">
        <w:rPr>
          <w:rFonts w:cs="Arial"/>
        </w:rPr>
        <w:t xml:space="preserve">heute </w:t>
      </w:r>
      <w:r w:rsidR="008979D8">
        <w:rPr>
          <w:rFonts w:cs="Arial"/>
        </w:rPr>
        <w:t xml:space="preserve">beispielsweise </w:t>
      </w:r>
      <w:r w:rsidR="008979D8" w:rsidRPr="00CB3AC3">
        <w:rPr>
          <w:rFonts w:cs="Arial"/>
        </w:rPr>
        <w:t xml:space="preserve">ein naturnahes Rasengefühl und </w:t>
      </w:r>
      <w:r w:rsidR="008979D8">
        <w:rPr>
          <w:rFonts w:cs="Arial"/>
        </w:rPr>
        <w:t>sehr gute</w:t>
      </w:r>
      <w:r w:rsidR="008979D8" w:rsidRPr="00CB3AC3">
        <w:rPr>
          <w:rFonts w:cs="Arial"/>
        </w:rPr>
        <w:t xml:space="preserve"> Spieleigenschaften.</w:t>
      </w:r>
      <w:r w:rsidR="008979D8">
        <w:rPr>
          <w:rFonts w:cs="Arial"/>
        </w:rPr>
        <w:t xml:space="preserve"> Hochwertige Kunststoffbeläge sind von stoßdämpfenden Fallschutzböden über multifunktionale Allwetterplätze bis hin zu Highspeed-Oberflächen für internationale Leichtathletik-Veranstaltungen erhältlich. Neben eigener Entwicklung, Herstellung und Einbau der Sportböden zählt auch ihre </w:t>
      </w:r>
      <w:r w:rsidR="008979D8" w:rsidRPr="00901572">
        <w:t>Linierung</w:t>
      </w:r>
      <w:r w:rsidR="008979D8">
        <w:t xml:space="preserve">, Reparatur, </w:t>
      </w:r>
      <w:r w:rsidR="008979D8" w:rsidRPr="00901572">
        <w:t>Reinigung</w:t>
      </w:r>
      <w:r w:rsidR="008979D8">
        <w:t xml:space="preserve"> und Wartung</w:t>
      </w:r>
      <w:r w:rsidR="008979D8" w:rsidRPr="00901572">
        <w:t xml:space="preserve"> </w:t>
      </w:r>
      <w:r w:rsidR="008979D8">
        <w:t>zum Leistungsspektrum von Polytan</w:t>
      </w:r>
      <w:r w:rsidR="008979D8" w:rsidRPr="00901572">
        <w:t xml:space="preserve">. </w:t>
      </w:r>
      <w:r w:rsidR="008979D8">
        <w:rPr>
          <w:rFonts w:cs="Arial"/>
        </w:rPr>
        <w:t>Sämtliche</w:t>
      </w:r>
      <w:r w:rsidR="008979D8" w:rsidRPr="00CB3AC3">
        <w:rPr>
          <w:rFonts w:cs="Arial"/>
        </w:rPr>
        <w:t xml:space="preserve"> </w:t>
      </w:r>
      <w:r w:rsidR="008979D8">
        <w:rPr>
          <w:rFonts w:cs="Arial"/>
        </w:rPr>
        <w:t>Produkte</w:t>
      </w:r>
      <w:r w:rsidR="008979D8" w:rsidRPr="00CB3AC3">
        <w:rPr>
          <w:rFonts w:cs="Arial"/>
        </w:rPr>
        <w:t xml:space="preserve"> entsp</w:t>
      </w:r>
      <w:r w:rsidR="008979D8">
        <w:rPr>
          <w:rFonts w:cs="Arial"/>
        </w:rPr>
        <w:t xml:space="preserve">rechen den aktuellen nationalen </w:t>
      </w:r>
      <w:r w:rsidR="008979D8" w:rsidRPr="00CB3AC3">
        <w:rPr>
          <w:rFonts w:cs="Arial"/>
        </w:rPr>
        <w:t>und internat</w:t>
      </w:r>
      <w:r w:rsidR="008979D8">
        <w:rPr>
          <w:rFonts w:cs="Arial"/>
        </w:rPr>
        <w:t>ionalen Normen und verfügen über alle</w:t>
      </w:r>
      <w:r w:rsidR="008979D8" w:rsidRPr="00CB3AC3">
        <w:rPr>
          <w:rFonts w:cs="Arial"/>
        </w:rPr>
        <w:t xml:space="preserve"> relevanten Zertifikate internationaler Sportverbände wie</w:t>
      </w:r>
      <w:r w:rsidR="008979D8">
        <w:rPr>
          <w:rFonts w:cs="Arial"/>
        </w:rPr>
        <w:t xml:space="preserve"> </w:t>
      </w:r>
      <w:r w:rsidR="008979D8" w:rsidRPr="00CB3AC3">
        <w:rPr>
          <w:rFonts w:cs="Arial"/>
        </w:rPr>
        <w:t>FIFA</w:t>
      </w:r>
      <w:r w:rsidR="008979D8">
        <w:rPr>
          <w:rFonts w:cs="Arial"/>
        </w:rPr>
        <w:t>, FIH</w:t>
      </w:r>
      <w:r w:rsidR="00012975">
        <w:rPr>
          <w:rFonts w:cs="Arial"/>
        </w:rPr>
        <w:t>, World Rugby</w:t>
      </w:r>
      <w:r w:rsidR="008979D8">
        <w:rPr>
          <w:rFonts w:cs="Arial"/>
        </w:rPr>
        <w:t xml:space="preserve"> und IAAF.</w:t>
      </w:r>
    </w:p>
    <w:p w:rsidR="00C87644" w:rsidRDefault="00C87644" w:rsidP="006405D5">
      <w:pPr>
        <w:rPr>
          <w:rFonts w:cs="Arial"/>
        </w:rPr>
      </w:pPr>
    </w:p>
    <w:p w:rsidR="00C87644" w:rsidRDefault="00C87644" w:rsidP="006405D5">
      <w:pPr>
        <w:rPr>
          <w:rFonts w:cs="Arial"/>
        </w:rPr>
      </w:pPr>
    </w:p>
    <w:p w:rsidR="00C87644" w:rsidRPr="00284796" w:rsidRDefault="00C87644" w:rsidP="006405D5"/>
    <w:p w:rsidR="00BF5CB0" w:rsidRPr="00284796" w:rsidRDefault="00BF5CB0" w:rsidP="006405D5">
      <w:pPr>
        <w:pStyle w:val="PolytanBriefbogenTextblock"/>
        <w:spacing w:after="80"/>
        <w:rPr>
          <w:b/>
        </w:rPr>
      </w:pPr>
    </w:p>
    <w:p w:rsidR="00613DA8" w:rsidRPr="00284796" w:rsidRDefault="00613DA8" w:rsidP="006405D5">
      <w:pPr>
        <w:pStyle w:val="PolytanBriefbogenTextblock"/>
        <w:spacing w:after="80"/>
        <w:sectPr w:rsidR="00613DA8" w:rsidRPr="00284796" w:rsidSect="00613DA8">
          <w:headerReference w:type="default" r:id="rId11"/>
          <w:footerReference w:type="default" r:id="rId12"/>
          <w:headerReference w:type="first" r:id="rId13"/>
          <w:pgSz w:w="11906" w:h="16838"/>
          <w:pgMar w:top="4395" w:right="3684" w:bottom="1702" w:left="1417" w:header="705" w:footer="0" w:gutter="0"/>
          <w:cols w:space="708"/>
          <w:titlePg/>
          <w:docGrid w:linePitch="360"/>
        </w:sectPr>
      </w:pPr>
    </w:p>
    <w:p w:rsidR="00125B2B" w:rsidRPr="00284796" w:rsidRDefault="008160B3" w:rsidP="006405D5">
      <w:pPr>
        <w:pStyle w:val="PolytanBriefbogenTextblock"/>
        <w:spacing w:after="80"/>
      </w:pPr>
      <w:r w:rsidRPr="00284796">
        <w:lastRenderedPageBreak/>
        <w:t xml:space="preserve">Kontakt Agentur: </w:t>
      </w:r>
      <w:r w:rsidR="00125B2B" w:rsidRPr="00284796">
        <w:br/>
      </w:r>
      <w:r w:rsidR="00646220" w:rsidRPr="00284796">
        <w:t>Seifert PR GmbH (GPRA)</w:t>
      </w:r>
      <w:r w:rsidR="00125B2B" w:rsidRPr="00284796">
        <w:br/>
      </w:r>
      <w:r w:rsidRPr="00284796">
        <w:t>Barbara Mäurle</w:t>
      </w:r>
      <w:r w:rsidR="00125B2B" w:rsidRPr="00284796">
        <w:br/>
      </w:r>
      <w:r w:rsidR="007D3537" w:rsidRPr="00284796">
        <w:t>Zettachring 2a</w:t>
      </w:r>
      <w:r w:rsidR="00125B2B" w:rsidRPr="00284796">
        <w:br/>
      </w:r>
      <w:r w:rsidR="007D3537" w:rsidRPr="00284796">
        <w:t>70567 Stuttgart</w:t>
      </w:r>
      <w:r w:rsidR="007D3537" w:rsidRPr="00284796">
        <w:br/>
        <w:t>0711</w:t>
      </w:r>
      <w:r w:rsidR="00125C98" w:rsidRPr="00284796">
        <w:t xml:space="preserve"> </w:t>
      </w:r>
      <w:r w:rsidR="007D3537" w:rsidRPr="00284796">
        <w:t>/</w:t>
      </w:r>
      <w:r w:rsidR="00125C98" w:rsidRPr="00284796">
        <w:t xml:space="preserve"> </w:t>
      </w:r>
      <w:r w:rsidR="00177756" w:rsidRPr="00284796">
        <w:t>779</w:t>
      </w:r>
      <w:r w:rsidR="007D3537" w:rsidRPr="00284796">
        <w:t>18-26</w:t>
      </w:r>
      <w:r w:rsidR="00125B2B" w:rsidRPr="00284796">
        <w:br/>
      </w:r>
      <w:r w:rsidR="005C575C" w:rsidRPr="00284796">
        <w:t>barbara.maeurle@seifert-pr.de</w:t>
      </w:r>
    </w:p>
    <w:p w:rsidR="005C575C" w:rsidRDefault="005C575C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0CD4" w:rsidRDefault="00C80CD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C87644" w:rsidRDefault="00C87644" w:rsidP="006405D5">
      <w:pPr>
        <w:pStyle w:val="PolytanBriefbogenTextblock"/>
        <w:spacing w:after="80"/>
      </w:pPr>
    </w:p>
    <w:p w:rsidR="001F43DB" w:rsidRDefault="001F43DB" w:rsidP="006405D5">
      <w:pPr>
        <w:pStyle w:val="PolytanBriefbogenTextblock"/>
        <w:spacing w:after="80"/>
      </w:pPr>
    </w:p>
    <w:p w:rsidR="007141D4" w:rsidRDefault="007141D4" w:rsidP="006405D5">
      <w:pPr>
        <w:pStyle w:val="PolytanBriefbogenTextblock"/>
        <w:spacing w:after="80"/>
      </w:pPr>
    </w:p>
    <w:p w:rsidR="000C6910" w:rsidRDefault="000C6910" w:rsidP="006405D5">
      <w:pPr>
        <w:pStyle w:val="PolytanBriefbogenTextblock"/>
        <w:spacing w:after="80"/>
      </w:pPr>
    </w:p>
    <w:p w:rsidR="00B730EF" w:rsidRDefault="00B730EF" w:rsidP="006405D5">
      <w:pPr>
        <w:pStyle w:val="PolytanBriefbogenTextblock"/>
        <w:spacing w:after="80"/>
      </w:pPr>
    </w:p>
    <w:p w:rsidR="007141D4" w:rsidRDefault="007141D4" w:rsidP="006405D5">
      <w:pPr>
        <w:pStyle w:val="PolytanBriefbogenTextblock"/>
        <w:spacing w:after="80"/>
      </w:pPr>
    </w:p>
    <w:p w:rsidR="007141D4" w:rsidRDefault="007141D4" w:rsidP="006405D5">
      <w:pPr>
        <w:pStyle w:val="PolytanBriefbogenTextblock"/>
        <w:spacing w:after="80"/>
      </w:pPr>
    </w:p>
    <w:p w:rsidR="007141D4" w:rsidRDefault="007141D4" w:rsidP="006405D5">
      <w:pPr>
        <w:pStyle w:val="PolytanBriefbogenTextblock"/>
        <w:spacing w:after="80"/>
      </w:pPr>
    </w:p>
    <w:p w:rsidR="007141D4" w:rsidRDefault="007141D4" w:rsidP="006405D5">
      <w:pPr>
        <w:pStyle w:val="PolytanBriefbogenTextblock"/>
        <w:spacing w:after="80"/>
      </w:pPr>
    </w:p>
    <w:p w:rsidR="008B7695" w:rsidRDefault="00BF5CB0" w:rsidP="006405D5">
      <w:pPr>
        <w:pStyle w:val="PolytanBriefbogenTextblock"/>
        <w:spacing w:after="80"/>
      </w:pPr>
      <w:r w:rsidRPr="00284796">
        <w:t xml:space="preserve">Kontakt Unternehmen: </w:t>
      </w:r>
      <w:r w:rsidR="00125B2B" w:rsidRPr="00284796">
        <w:br/>
      </w:r>
      <w:r w:rsidR="00C51C2A" w:rsidRPr="00284796">
        <w:t xml:space="preserve">Polytan GmbH </w:t>
      </w:r>
      <w:r w:rsidR="00125B2B" w:rsidRPr="00284796">
        <w:br/>
      </w:r>
      <w:r w:rsidR="00C51C2A" w:rsidRPr="00284796">
        <w:t>Tobias Müller</w:t>
      </w:r>
      <w:r w:rsidR="00125B2B" w:rsidRPr="00284796">
        <w:br/>
      </w:r>
      <w:r w:rsidR="00C51C2A" w:rsidRPr="00284796">
        <w:t xml:space="preserve">Gewerbering 3 </w:t>
      </w:r>
      <w:r w:rsidR="00125B2B" w:rsidRPr="00284796">
        <w:br/>
      </w:r>
      <w:r w:rsidR="00C51C2A" w:rsidRPr="00284796">
        <w:t xml:space="preserve">86666 Burgheim </w:t>
      </w:r>
      <w:r w:rsidR="00125B2B" w:rsidRPr="00284796">
        <w:br/>
      </w:r>
      <w:r w:rsidR="00C51C2A" w:rsidRPr="00284796">
        <w:t>08432 / 8771</w:t>
      </w:r>
      <w:r w:rsidR="00125B2B" w:rsidRPr="00284796">
        <w:br/>
      </w:r>
      <w:r w:rsidR="001005EC" w:rsidRPr="00BD3EF6">
        <w:t>tobias.mueller@polytan.com</w:t>
      </w: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p w:rsidR="001005EC" w:rsidRDefault="001005EC" w:rsidP="006405D5">
      <w:pPr>
        <w:pStyle w:val="PolytanBriefbogenTextblock"/>
        <w:spacing w:after="80"/>
      </w:pPr>
    </w:p>
    <w:sectPr w:rsidR="001005EC" w:rsidSect="00613DA8">
      <w:type w:val="continuous"/>
      <w:pgSz w:w="11906" w:h="16838"/>
      <w:pgMar w:top="3402" w:right="3684" w:bottom="2410" w:left="1417" w:header="708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2CC" w:rsidRDefault="00CC22CC" w:rsidP="0058077E">
      <w:pPr>
        <w:spacing w:after="0" w:line="240" w:lineRule="auto"/>
      </w:pPr>
      <w:r>
        <w:separator/>
      </w:r>
    </w:p>
  </w:endnote>
  <w:endnote w:type="continuationSeparator" w:id="0">
    <w:p w:rsidR="00CC22CC" w:rsidRDefault="00CC22CC" w:rsidP="0058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42480"/>
      <w:docPartObj>
        <w:docPartGallery w:val="Page Numbers (Top of Page)"/>
        <w:docPartUnique/>
      </w:docPartObj>
    </w:sdtPr>
    <w:sdtEndPr/>
    <w:sdtContent>
      <w:p w:rsidR="00613DA8" w:rsidRPr="00613DA8" w:rsidRDefault="00613DA8" w:rsidP="00613DA8">
        <w:pPr>
          <w:pStyle w:val="Kopfzeile"/>
          <w:ind w:left="1080"/>
          <w:jc w:val="center"/>
          <w:rPr>
            <w:color w:val="808080" w:themeColor="background1" w:themeShade="80"/>
          </w:rPr>
        </w:pPr>
        <w:r w:rsidRPr="00613DA8">
          <w:rPr>
            <w:color w:val="808080" w:themeColor="background1" w:themeShade="80"/>
          </w:rPr>
          <w:t xml:space="preserve">- </w:t>
        </w:r>
        <w:r w:rsidRPr="00613DA8">
          <w:rPr>
            <w:color w:val="808080" w:themeColor="background1" w:themeShade="80"/>
          </w:rPr>
          <w:fldChar w:fldCharType="begin"/>
        </w:r>
        <w:r w:rsidRPr="00613DA8">
          <w:rPr>
            <w:color w:val="808080" w:themeColor="background1" w:themeShade="80"/>
          </w:rPr>
          <w:instrText>PAGE   \* MERGEFORMAT</w:instrText>
        </w:r>
        <w:r w:rsidRPr="00613DA8">
          <w:rPr>
            <w:color w:val="808080" w:themeColor="background1" w:themeShade="80"/>
          </w:rPr>
          <w:fldChar w:fldCharType="separate"/>
        </w:r>
        <w:r w:rsidR="00CD228B">
          <w:rPr>
            <w:noProof/>
            <w:color w:val="808080" w:themeColor="background1" w:themeShade="80"/>
          </w:rPr>
          <w:t>3</w:t>
        </w:r>
        <w:r w:rsidRPr="00613DA8">
          <w:rPr>
            <w:color w:val="808080" w:themeColor="background1" w:themeShade="80"/>
          </w:rPr>
          <w:fldChar w:fldCharType="end"/>
        </w:r>
        <w:r w:rsidRPr="00613DA8">
          <w:rPr>
            <w:color w:val="808080" w:themeColor="background1" w:themeShade="80"/>
          </w:rPr>
          <w:t xml:space="preserve"> -</w:t>
        </w:r>
      </w:p>
      <w:p w:rsidR="00613DA8" w:rsidRDefault="00CD228B" w:rsidP="00613DA8">
        <w:pPr>
          <w:pStyle w:val="Kopfzeile"/>
          <w:ind w:left="720"/>
        </w:pPr>
      </w:p>
    </w:sdtContent>
  </w:sdt>
  <w:p w:rsidR="00613DA8" w:rsidRDefault="00613DA8">
    <w:pPr>
      <w:pStyle w:val="Fuzeile"/>
    </w:pPr>
  </w:p>
  <w:p w:rsidR="00692B2B" w:rsidRDefault="00692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2CC" w:rsidRDefault="00CC22CC" w:rsidP="0058077E">
      <w:pPr>
        <w:spacing w:after="0" w:line="240" w:lineRule="auto"/>
      </w:pPr>
      <w:r>
        <w:separator/>
      </w:r>
    </w:p>
  </w:footnote>
  <w:footnote w:type="continuationSeparator" w:id="0">
    <w:p w:rsidR="00CC22CC" w:rsidRDefault="00CC22CC" w:rsidP="0058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40122"/>
      <w:docPartObj>
        <w:docPartGallery w:val="Page Numbers (Top of Page)"/>
        <w:docPartUnique/>
      </w:docPartObj>
    </w:sdtPr>
    <w:sdtEndPr/>
    <w:sdtContent>
      <w:p w:rsidR="00E84BF2" w:rsidRDefault="00E84BF2" w:rsidP="00E84BF2">
        <w:pPr>
          <w:pStyle w:val="Kopfzeile"/>
          <w:ind w:left="1080"/>
          <w:jc w:val="center"/>
        </w:pPr>
        <w:r>
          <w:rPr>
            <w:noProof/>
            <w:color w:val="808080" w:themeColor="background1" w:themeShade="80"/>
            <w:sz w:val="36"/>
            <w:szCs w:val="36"/>
            <w:lang w:eastAsia="de-DE"/>
          </w:rPr>
          <w:drawing>
            <wp:anchor distT="0" distB="0" distL="114300" distR="114300" simplePos="0" relativeHeight="251662336" behindDoc="1" locked="0" layoutInCell="1" allowOverlap="1" wp14:anchorId="4276BD3E" wp14:editId="6046D2D5">
              <wp:simplePos x="0" y="0"/>
              <wp:positionH relativeFrom="column">
                <wp:posOffset>2867025</wp:posOffset>
              </wp:positionH>
              <wp:positionV relativeFrom="paragraph">
                <wp:posOffset>-438785</wp:posOffset>
              </wp:positionV>
              <wp:extent cx="3796030" cy="1353820"/>
              <wp:effectExtent l="0" t="0" r="0" b="0"/>
              <wp:wrapNone/>
              <wp:docPr id="3" name="Bild 2" descr="Poly_Briefbogen_D_Allgemei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Poly_Briefbogen_D_Allgemein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9849" b="87345"/>
                      <a:stretch/>
                    </pic:blipFill>
                    <pic:spPr bwMode="auto">
                      <a:xfrm>
                        <a:off x="0" y="0"/>
                        <a:ext cx="3796030" cy="135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E84BF2" w:rsidRDefault="00CD228B" w:rsidP="00E84BF2">
        <w:pPr>
          <w:pStyle w:val="Kopfzeile"/>
          <w:ind w:left="720"/>
        </w:pPr>
      </w:p>
    </w:sdtContent>
  </w:sdt>
  <w:p w:rsidR="0058077E" w:rsidRPr="00F31C8B" w:rsidRDefault="0058077E">
    <w:pPr>
      <w:pStyle w:val="Kopfzeile"/>
      <w:rPr>
        <w:color w:val="808080" w:themeColor="background1" w:themeShade="80"/>
        <w:sz w:val="36"/>
        <w:szCs w:val="36"/>
      </w:rPr>
    </w:pPr>
  </w:p>
  <w:p w:rsidR="00692B2B" w:rsidRDefault="00692B2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64" w:rsidRDefault="00365315" w:rsidP="00E84BF2">
    <w:pPr>
      <w:pStyle w:val="Kopfzeile"/>
      <w:rPr>
        <w:color w:val="808080" w:themeColor="background1" w:themeShade="80"/>
        <w:sz w:val="36"/>
        <w:szCs w:val="36"/>
      </w:rPr>
    </w:pP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50968</wp:posOffset>
          </wp:positionV>
          <wp:extent cx="1053465" cy="628015"/>
          <wp:effectExtent l="0" t="0" r="0" b="635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50_Jahre_Polytan_s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6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36"/>
        <w:szCs w:val="36"/>
        <w:lang w:eastAsia="de-DE"/>
      </w:rPr>
      <w:drawing>
        <wp:anchor distT="0" distB="0" distL="114300" distR="114300" simplePos="0" relativeHeight="251660288" behindDoc="1" locked="0" layoutInCell="1" allowOverlap="1" wp14:anchorId="363D4032" wp14:editId="66D4900F">
          <wp:simplePos x="0" y="0"/>
          <wp:positionH relativeFrom="page">
            <wp:posOffset>3752551</wp:posOffset>
          </wp:positionH>
          <wp:positionV relativeFrom="paragraph">
            <wp:posOffset>-442739</wp:posOffset>
          </wp:positionV>
          <wp:extent cx="3796030" cy="2876550"/>
          <wp:effectExtent l="0" t="0" r="0" b="0"/>
          <wp:wrapNone/>
          <wp:docPr id="6" name="Bild 2" descr="Poly_Briefbogen_D_Allge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y_Briefbogen_D_Allgemei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849" b="73111"/>
                  <a:stretch/>
                </pic:blipFill>
                <pic:spPr bwMode="auto">
                  <a:xfrm>
                    <a:off x="0" y="0"/>
                    <a:ext cx="379603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2E64" w:rsidRDefault="00DB2E64" w:rsidP="00E84BF2">
    <w:pPr>
      <w:pStyle w:val="Kopfzeile"/>
      <w:rPr>
        <w:color w:val="808080" w:themeColor="background1" w:themeShade="80"/>
        <w:sz w:val="36"/>
        <w:szCs w:val="36"/>
      </w:rPr>
    </w:pPr>
  </w:p>
  <w:p w:rsidR="00CB712A" w:rsidRDefault="00CB712A" w:rsidP="0026745B">
    <w:pPr>
      <w:pStyle w:val="Kopfzeile"/>
      <w:rPr>
        <w:rFonts w:cs="Arial"/>
        <w:color w:val="595959" w:themeColor="text1" w:themeTint="A6"/>
        <w:sz w:val="34"/>
        <w:szCs w:val="34"/>
      </w:rPr>
    </w:pPr>
  </w:p>
  <w:p w:rsidR="003639F0" w:rsidRPr="00CB712A" w:rsidRDefault="0026745B" w:rsidP="00E84BF2">
    <w:pPr>
      <w:pStyle w:val="Kopfzeile"/>
      <w:rPr>
        <w:rFonts w:cs="Arial"/>
        <w:color w:val="595959" w:themeColor="text1" w:themeTint="A6"/>
        <w:sz w:val="34"/>
        <w:szCs w:val="34"/>
      </w:rPr>
    </w:pPr>
    <w:r w:rsidRPr="00D01E9B">
      <w:rPr>
        <w:rFonts w:cs="Arial"/>
        <w:color w:val="595959" w:themeColor="text1" w:themeTint="A6"/>
        <w:sz w:val="34"/>
        <w:szCs w:val="34"/>
      </w:rPr>
      <w:t>PRESSEMITTEILUNG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3444"/>
    <w:multiLevelType w:val="hybridMultilevel"/>
    <w:tmpl w:val="9A3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79E4"/>
    <w:multiLevelType w:val="hybridMultilevel"/>
    <w:tmpl w:val="982696FC"/>
    <w:lvl w:ilvl="0" w:tplc="E8EE9A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D"/>
    <w:multiLevelType w:val="hybridMultilevel"/>
    <w:tmpl w:val="CCFC9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B5130"/>
    <w:multiLevelType w:val="hybridMultilevel"/>
    <w:tmpl w:val="2D6A80C0"/>
    <w:lvl w:ilvl="0" w:tplc="CA42F0B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94D5D"/>
    <w:multiLevelType w:val="hybridMultilevel"/>
    <w:tmpl w:val="4FAA9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02A8A"/>
    <w:multiLevelType w:val="hybridMultilevel"/>
    <w:tmpl w:val="7B9A5F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3A65"/>
    <w:multiLevelType w:val="hybridMultilevel"/>
    <w:tmpl w:val="0942740A"/>
    <w:lvl w:ilvl="0" w:tplc="2534BA7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619A2"/>
    <w:multiLevelType w:val="hybridMultilevel"/>
    <w:tmpl w:val="DE9248FC"/>
    <w:lvl w:ilvl="0" w:tplc="3CC854E2">
      <w:numFmt w:val="bullet"/>
      <w:lvlText w:val="–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34"/>
    <w:rsid w:val="00012975"/>
    <w:rsid w:val="00013219"/>
    <w:rsid w:val="00017AEE"/>
    <w:rsid w:val="000349D6"/>
    <w:rsid w:val="00035A1B"/>
    <w:rsid w:val="00047730"/>
    <w:rsid w:val="00050C15"/>
    <w:rsid w:val="000532BB"/>
    <w:rsid w:val="000569E6"/>
    <w:rsid w:val="00061DDC"/>
    <w:rsid w:val="00064D04"/>
    <w:rsid w:val="0007209D"/>
    <w:rsid w:val="000762A7"/>
    <w:rsid w:val="00084B5E"/>
    <w:rsid w:val="000926F7"/>
    <w:rsid w:val="00093665"/>
    <w:rsid w:val="000A0F46"/>
    <w:rsid w:val="000A22FC"/>
    <w:rsid w:val="000A49B6"/>
    <w:rsid w:val="000B12D0"/>
    <w:rsid w:val="000C08A0"/>
    <w:rsid w:val="000C1D4D"/>
    <w:rsid w:val="000C6910"/>
    <w:rsid w:val="000D4798"/>
    <w:rsid w:val="000D6307"/>
    <w:rsid w:val="000D690D"/>
    <w:rsid w:val="000E0677"/>
    <w:rsid w:val="000F7BCA"/>
    <w:rsid w:val="000F7F3B"/>
    <w:rsid w:val="001005EC"/>
    <w:rsid w:val="00101EB2"/>
    <w:rsid w:val="00107E7B"/>
    <w:rsid w:val="00114BB8"/>
    <w:rsid w:val="00117234"/>
    <w:rsid w:val="0012276B"/>
    <w:rsid w:val="00122BB4"/>
    <w:rsid w:val="00125B2B"/>
    <w:rsid w:val="00125C98"/>
    <w:rsid w:val="001343C5"/>
    <w:rsid w:val="001407A8"/>
    <w:rsid w:val="00145E14"/>
    <w:rsid w:val="001500F6"/>
    <w:rsid w:val="001549E6"/>
    <w:rsid w:val="00155650"/>
    <w:rsid w:val="00165561"/>
    <w:rsid w:val="001733AC"/>
    <w:rsid w:val="00176B03"/>
    <w:rsid w:val="00177756"/>
    <w:rsid w:val="00181507"/>
    <w:rsid w:val="0018254B"/>
    <w:rsid w:val="00183328"/>
    <w:rsid w:val="00183561"/>
    <w:rsid w:val="001A70DA"/>
    <w:rsid w:val="001A7B1F"/>
    <w:rsid w:val="001B1866"/>
    <w:rsid w:val="001D0A3C"/>
    <w:rsid w:val="001D31A6"/>
    <w:rsid w:val="001E3351"/>
    <w:rsid w:val="001E33AD"/>
    <w:rsid w:val="001E429D"/>
    <w:rsid w:val="001E691F"/>
    <w:rsid w:val="001E7483"/>
    <w:rsid w:val="001F016E"/>
    <w:rsid w:val="001F2EF9"/>
    <w:rsid w:val="001F43DB"/>
    <w:rsid w:val="00200717"/>
    <w:rsid w:val="002008CB"/>
    <w:rsid w:val="00204081"/>
    <w:rsid w:val="00204554"/>
    <w:rsid w:val="00205567"/>
    <w:rsid w:val="00206C8A"/>
    <w:rsid w:val="00212844"/>
    <w:rsid w:val="00212E3A"/>
    <w:rsid w:val="00220DB9"/>
    <w:rsid w:val="00221C40"/>
    <w:rsid w:val="002315F3"/>
    <w:rsid w:val="002423F3"/>
    <w:rsid w:val="00251399"/>
    <w:rsid w:val="00251BA9"/>
    <w:rsid w:val="00256911"/>
    <w:rsid w:val="00261185"/>
    <w:rsid w:val="0026230E"/>
    <w:rsid w:val="0026542A"/>
    <w:rsid w:val="0026549F"/>
    <w:rsid w:val="0026745B"/>
    <w:rsid w:val="002674A8"/>
    <w:rsid w:val="00274355"/>
    <w:rsid w:val="00276648"/>
    <w:rsid w:val="00284796"/>
    <w:rsid w:val="002B32B6"/>
    <w:rsid w:val="002C4041"/>
    <w:rsid w:val="002D10B5"/>
    <w:rsid w:val="002D41FE"/>
    <w:rsid w:val="002E0511"/>
    <w:rsid w:val="002E50F0"/>
    <w:rsid w:val="00311A96"/>
    <w:rsid w:val="00316BFE"/>
    <w:rsid w:val="003268B6"/>
    <w:rsid w:val="0033055D"/>
    <w:rsid w:val="00336235"/>
    <w:rsid w:val="0033755C"/>
    <w:rsid w:val="003405E0"/>
    <w:rsid w:val="003430BC"/>
    <w:rsid w:val="00350B56"/>
    <w:rsid w:val="00354AC5"/>
    <w:rsid w:val="003639F0"/>
    <w:rsid w:val="00364A22"/>
    <w:rsid w:val="00365315"/>
    <w:rsid w:val="00365E73"/>
    <w:rsid w:val="00367791"/>
    <w:rsid w:val="00376948"/>
    <w:rsid w:val="0038226D"/>
    <w:rsid w:val="00392B7F"/>
    <w:rsid w:val="00393BA0"/>
    <w:rsid w:val="003972AA"/>
    <w:rsid w:val="003B248A"/>
    <w:rsid w:val="003C0F3A"/>
    <w:rsid w:val="003C38E6"/>
    <w:rsid w:val="003C759C"/>
    <w:rsid w:val="003E0BDA"/>
    <w:rsid w:val="003E3DA1"/>
    <w:rsid w:val="003E6FE4"/>
    <w:rsid w:val="003F067F"/>
    <w:rsid w:val="003F37EA"/>
    <w:rsid w:val="003F60FA"/>
    <w:rsid w:val="004014C5"/>
    <w:rsid w:val="0041346D"/>
    <w:rsid w:val="0042444B"/>
    <w:rsid w:val="004274A8"/>
    <w:rsid w:val="004376DC"/>
    <w:rsid w:val="00442D30"/>
    <w:rsid w:val="00445D3D"/>
    <w:rsid w:val="0045181C"/>
    <w:rsid w:val="00452008"/>
    <w:rsid w:val="004568AB"/>
    <w:rsid w:val="00466955"/>
    <w:rsid w:val="004669CD"/>
    <w:rsid w:val="00470540"/>
    <w:rsid w:val="0047341B"/>
    <w:rsid w:val="00477B6C"/>
    <w:rsid w:val="00483999"/>
    <w:rsid w:val="0048450F"/>
    <w:rsid w:val="00490901"/>
    <w:rsid w:val="00495546"/>
    <w:rsid w:val="00495AA8"/>
    <w:rsid w:val="00497170"/>
    <w:rsid w:val="004A1F1C"/>
    <w:rsid w:val="004A534F"/>
    <w:rsid w:val="004B03C2"/>
    <w:rsid w:val="004B2D21"/>
    <w:rsid w:val="004B2D8A"/>
    <w:rsid w:val="004D0E8F"/>
    <w:rsid w:val="004E2E65"/>
    <w:rsid w:val="004E331A"/>
    <w:rsid w:val="004E5F0B"/>
    <w:rsid w:val="004F3A61"/>
    <w:rsid w:val="00504321"/>
    <w:rsid w:val="00510F9D"/>
    <w:rsid w:val="0051258E"/>
    <w:rsid w:val="005130AB"/>
    <w:rsid w:val="00513515"/>
    <w:rsid w:val="00514C25"/>
    <w:rsid w:val="0051777F"/>
    <w:rsid w:val="00521B3E"/>
    <w:rsid w:val="00527EE6"/>
    <w:rsid w:val="0053038A"/>
    <w:rsid w:val="005321CF"/>
    <w:rsid w:val="005365D9"/>
    <w:rsid w:val="00536DAE"/>
    <w:rsid w:val="00537F3E"/>
    <w:rsid w:val="00551419"/>
    <w:rsid w:val="00553B2F"/>
    <w:rsid w:val="005667C7"/>
    <w:rsid w:val="00571B49"/>
    <w:rsid w:val="005769F8"/>
    <w:rsid w:val="0058077E"/>
    <w:rsid w:val="00583F2D"/>
    <w:rsid w:val="005904D4"/>
    <w:rsid w:val="0059405C"/>
    <w:rsid w:val="005A1FED"/>
    <w:rsid w:val="005A346B"/>
    <w:rsid w:val="005C530D"/>
    <w:rsid w:val="005C575C"/>
    <w:rsid w:val="005E3F3A"/>
    <w:rsid w:val="005E577D"/>
    <w:rsid w:val="005F0A0E"/>
    <w:rsid w:val="005F52AB"/>
    <w:rsid w:val="00612BA7"/>
    <w:rsid w:val="00613DA8"/>
    <w:rsid w:val="00615F35"/>
    <w:rsid w:val="006272F2"/>
    <w:rsid w:val="00627CD7"/>
    <w:rsid w:val="00632FD2"/>
    <w:rsid w:val="00636113"/>
    <w:rsid w:val="006405D5"/>
    <w:rsid w:val="0064258A"/>
    <w:rsid w:val="006433C8"/>
    <w:rsid w:val="006438FF"/>
    <w:rsid w:val="00643F98"/>
    <w:rsid w:val="00646220"/>
    <w:rsid w:val="006508C2"/>
    <w:rsid w:val="006536ED"/>
    <w:rsid w:val="00657243"/>
    <w:rsid w:val="006619BC"/>
    <w:rsid w:val="00663A57"/>
    <w:rsid w:val="00676D2D"/>
    <w:rsid w:val="006872C5"/>
    <w:rsid w:val="00692A13"/>
    <w:rsid w:val="00692B2B"/>
    <w:rsid w:val="006A5B9D"/>
    <w:rsid w:val="006B188D"/>
    <w:rsid w:val="006B3B24"/>
    <w:rsid w:val="006C5252"/>
    <w:rsid w:val="006D6172"/>
    <w:rsid w:val="006E477F"/>
    <w:rsid w:val="006F76BF"/>
    <w:rsid w:val="00703E85"/>
    <w:rsid w:val="007046E8"/>
    <w:rsid w:val="00710ACD"/>
    <w:rsid w:val="007141D4"/>
    <w:rsid w:val="007217F1"/>
    <w:rsid w:val="007264F7"/>
    <w:rsid w:val="007313AF"/>
    <w:rsid w:val="00731D99"/>
    <w:rsid w:val="00734390"/>
    <w:rsid w:val="00734ECC"/>
    <w:rsid w:val="0074407B"/>
    <w:rsid w:val="00746B0C"/>
    <w:rsid w:val="00757CEF"/>
    <w:rsid w:val="0076149E"/>
    <w:rsid w:val="0077065E"/>
    <w:rsid w:val="007808B6"/>
    <w:rsid w:val="00785DD7"/>
    <w:rsid w:val="0079377B"/>
    <w:rsid w:val="007972AC"/>
    <w:rsid w:val="007A2BF6"/>
    <w:rsid w:val="007B2A20"/>
    <w:rsid w:val="007B37CB"/>
    <w:rsid w:val="007B5867"/>
    <w:rsid w:val="007B7CF7"/>
    <w:rsid w:val="007C02D7"/>
    <w:rsid w:val="007C0E3E"/>
    <w:rsid w:val="007D0026"/>
    <w:rsid w:val="007D3537"/>
    <w:rsid w:val="007E391E"/>
    <w:rsid w:val="007E5196"/>
    <w:rsid w:val="007E557E"/>
    <w:rsid w:val="007F308A"/>
    <w:rsid w:val="00800E8F"/>
    <w:rsid w:val="00803F82"/>
    <w:rsid w:val="00806476"/>
    <w:rsid w:val="00811680"/>
    <w:rsid w:val="0081258F"/>
    <w:rsid w:val="00813A20"/>
    <w:rsid w:val="008160B3"/>
    <w:rsid w:val="0082510A"/>
    <w:rsid w:val="00825BCE"/>
    <w:rsid w:val="008263D8"/>
    <w:rsid w:val="00826D15"/>
    <w:rsid w:val="00831B8D"/>
    <w:rsid w:val="008327BE"/>
    <w:rsid w:val="008334FD"/>
    <w:rsid w:val="00835099"/>
    <w:rsid w:val="008402D6"/>
    <w:rsid w:val="00842639"/>
    <w:rsid w:val="00842A71"/>
    <w:rsid w:val="008451AA"/>
    <w:rsid w:val="00846755"/>
    <w:rsid w:val="00846F99"/>
    <w:rsid w:val="0085189D"/>
    <w:rsid w:val="00852B4F"/>
    <w:rsid w:val="00863103"/>
    <w:rsid w:val="00872A16"/>
    <w:rsid w:val="00877DF2"/>
    <w:rsid w:val="00894FD6"/>
    <w:rsid w:val="0089533B"/>
    <w:rsid w:val="008979D8"/>
    <w:rsid w:val="008A05EA"/>
    <w:rsid w:val="008A13E5"/>
    <w:rsid w:val="008A3DF2"/>
    <w:rsid w:val="008A684F"/>
    <w:rsid w:val="008B0ABF"/>
    <w:rsid w:val="008B7695"/>
    <w:rsid w:val="008E01B7"/>
    <w:rsid w:val="008E2C97"/>
    <w:rsid w:val="008E45B7"/>
    <w:rsid w:val="008E5D53"/>
    <w:rsid w:val="008E7789"/>
    <w:rsid w:val="008F4489"/>
    <w:rsid w:val="008F61FE"/>
    <w:rsid w:val="00901572"/>
    <w:rsid w:val="00905979"/>
    <w:rsid w:val="00912695"/>
    <w:rsid w:val="009147B2"/>
    <w:rsid w:val="0091624D"/>
    <w:rsid w:val="00916FB5"/>
    <w:rsid w:val="00925AEA"/>
    <w:rsid w:val="00927F6F"/>
    <w:rsid w:val="00935F22"/>
    <w:rsid w:val="00943B4B"/>
    <w:rsid w:val="009458EB"/>
    <w:rsid w:val="00955C5F"/>
    <w:rsid w:val="00955E45"/>
    <w:rsid w:val="009604E6"/>
    <w:rsid w:val="009611B1"/>
    <w:rsid w:val="00965C95"/>
    <w:rsid w:val="00970C92"/>
    <w:rsid w:val="0097188C"/>
    <w:rsid w:val="0097364B"/>
    <w:rsid w:val="00973AAF"/>
    <w:rsid w:val="00977344"/>
    <w:rsid w:val="009825C8"/>
    <w:rsid w:val="00986070"/>
    <w:rsid w:val="00986245"/>
    <w:rsid w:val="0098633A"/>
    <w:rsid w:val="009930C1"/>
    <w:rsid w:val="009977A8"/>
    <w:rsid w:val="00997A51"/>
    <w:rsid w:val="009B0B34"/>
    <w:rsid w:val="009B2C4E"/>
    <w:rsid w:val="009B71B1"/>
    <w:rsid w:val="009C5800"/>
    <w:rsid w:val="009C5AE8"/>
    <w:rsid w:val="009E0788"/>
    <w:rsid w:val="009E4EF8"/>
    <w:rsid w:val="009E51DA"/>
    <w:rsid w:val="009F12E3"/>
    <w:rsid w:val="009F3544"/>
    <w:rsid w:val="009F35C1"/>
    <w:rsid w:val="009F6E8D"/>
    <w:rsid w:val="00A07157"/>
    <w:rsid w:val="00A1127F"/>
    <w:rsid w:val="00A12DBE"/>
    <w:rsid w:val="00A20765"/>
    <w:rsid w:val="00A2536F"/>
    <w:rsid w:val="00A260CC"/>
    <w:rsid w:val="00A26BFC"/>
    <w:rsid w:val="00A30ECA"/>
    <w:rsid w:val="00A33CCA"/>
    <w:rsid w:val="00A37476"/>
    <w:rsid w:val="00A433B0"/>
    <w:rsid w:val="00A46205"/>
    <w:rsid w:val="00A539E0"/>
    <w:rsid w:val="00A61EDE"/>
    <w:rsid w:val="00A62241"/>
    <w:rsid w:val="00A66023"/>
    <w:rsid w:val="00A665A5"/>
    <w:rsid w:val="00A709A4"/>
    <w:rsid w:val="00A70B44"/>
    <w:rsid w:val="00A715CC"/>
    <w:rsid w:val="00A76C6E"/>
    <w:rsid w:val="00A85417"/>
    <w:rsid w:val="00A9185E"/>
    <w:rsid w:val="00A9753E"/>
    <w:rsid w:val="00A978DC"/>
    <w:rsid w:val="00AA2D3F"/>
    <w:rsid w:val="00AC1FBA"/>
    <w:rsid w:val="00AD0A7C"/>
    <w:rsid w:val="00AD440C"/>
    <w:rsid w:val="00AD5429"/>
    <w:rsid w:val="00AF6256"/>
    <w:rsid w:val="00B01BC4"/>
    <w:rsid w:val="00B03A5A"/>
    <w:rsid w:val="00B045CA"/>
    <w:rsid w:val="00B076A0"/>
    <w:rsid w:val="00B13F4A"/>
    <w:rsid w:val="00B176C6"/>
    <w:rsid w:val="00B206F3"/>
    <w:rsid w:val="00B20F86"/>
    <w:rsid w:val="00B25EFA"/>
    <w:rsid w:val="00B320F9"/>
    <w:rsid w:val="00B32EBC"/>
    <w:rsid w:val="00B34A32"/>
    <w:rsid w:val="00B366A8"/>
    <w:rsid w:val="00B43A81"/>
    <w:rsid w:val="00B450F2"/>
    <w:rsid w:val="00B520C3"/>
    <w:rsid w:val="00B5675A"/>
    <w:rsid w:val="00B56D53"/>
    <w:rsid w:val="00B7030D"/>
    <w:rsid w:val="00B71181"/>
    <w:rsid w:val="00B730EF"/>
    <w:rsid w:val="00B733D1"/>
    <w:rsid w:val="00B76017"/>
    <w:rsid w:val="00B86110"/>
    <w:rsid w:val="00B86F9A"/>
    <w:rsid w:val="00BA0555"/>
    <w:rsid w:val="00BA2908"/>
    <w:rsid w:val="00BA3753"/>
    <w:rsid w:val="00BA3F92"/>
    <w:rsid w:val="00BA522A"/>
    <w:rsid w:val="00BD2F89"/>
    <w:rsid w:val="00BD3EF6"/>
    <w:rsid w:val="00BD4DDC"/>
    <w:rsid w:val="00BD6E1D"/>
    <w:rsid w:val="00BE2D6B"/>
    <w:rsid w:val="00BE2FC0"/>
    <w:rsid w:val="00BE46F1"/>
    <w:rsid w:val="00BE5D72"/>
    <w:rsid w:val="00BF1791"/>
    <w:rsid w:val="00BF1D1A"/>
    <w:rsid w:val="00BF51F0"/>
    <w:rsid w:val="00BF549A"/>
    <w:rsid w:val="00BF5CB0"/>
    <w:rsid w:val="00C001A0"/>
    <w:rsid w:val="00C066F4"/>
    <w:rsid w:val="00C160A7"/>
    <w:rsid w:val="00C17E87"/>
    <w:rsid w:val="00C23374"/>
    <w:rsid w:val="00C305AE"/>
    <w:rsid w:val="00C3074D"/>
    <w:rsid w:val="00C36C89"/>
    <w:rsid w:val="00C37DE2"/>
    <w:rsid w:val="00C42873"/>
    <w:rsid w:val="00C51C2A"/>
    <w:rsid w:val="00C53A31"/>
    <w:rsid w:val="00C62060"/>
    <w:rsid w:val="00C62C21"/>
    <w:rsid w:val="00C7024C"/>
    <w:rsid w:val="00C748E9"/>
    <w:rsid w:val="00C7516F"/>
    <w:rsid w:val="00C80CD4"/>
    <w:rsid w:val="00C81006"/>
    <w:rsid w:val="00C81D9D"/>
    <w:rsid w:val="00C82255"/>
    <w:rsid w:val="00C84674"/>
    <w:rsid w:val="00C86904"/>
    <w:rsid w:val="00C87644"/>
    <w:rsid w:val="00C92AB9"/>
    <w:rsid w:val="00C92D9A"/>
    <w:rsid w:val="00C94538"/>
    <w:rsid w:val="00CA0511"/>
    <w:rsid w:val="00CA0FA6"/>
    <w:rsid w:val="00CB2AA5"/>
    <w:rsid w:val="00CB444C"/>
    <w:rsid w:val="00CB513D"/>
    <w:rsid w:val="00CB712A"/>
    <w:rsid w:val="00CC22CC"/>
    <w:rsid w:val="00CC2D37"/>
    <w:rsid w:val="00CD228B"/>
    <w:rsid w:val="00CD665C"/>
    <w:rsid w:val="00CD78EA"/>
    <w:rsid w:val="00CE07CA"/>
    <w:rsid w:val="00CE344B"/>
    <w:rsid w:val="00CE4A92"/>
    <w:rsid w:val="00D002D8"/>
    <w:rsid w:val="00D025EC"/>
    <w:rsid w:val="00D026A5"/>
    <w:rsid w:val="00D03B26"/>
    <w:rsid w:val="00D16E8C"/>
    <w:rsid w:val="00D24442"/>
    <w:rsid w:val="00D26C9F"/>
    <w:rsid w:val="00D30B7E"/>
    <w:rsid w:val="00D453ED"/>
    <w:rsid w:val="00D46354"/>
    <w:rsid w:val="00D47DA6"/>
    <w:rsid w:val="00D51334"/>
    <w:rsid w:val="00D532A5"/>
    <w:rsid w:val="00D5767A"/>
    <w:rsid w:val="00D60320"/>
    <w:rsid w:val="00D623FA"/>
    <w:rsid w:val="00D640EE"/>
    <w:rsid w:val="00D67B4E"/>
    <w:rsid w:val="00D75049"/>
    <w:rsid w:val="00D773C5"/>
    <w:rsid w:val="00D83710"/>
    <w:rsid w:val="00D841CE"/>
    <w:rsid w:val="00D87828"/>
    <w:rsid w:val="00D87C7F"/>
    <w:rsid w:val="00D92163"/>
    <w:rsid w:val="00D942EC"/>
    <w:rsid w:val="00DA1A4C"/>
    <w:rsid w:val="00DB2E64"/>
    <w:rsid w:val="00DB3937"/>
    <w:rsid w:val="00DB449E"/>
    <w:rsid w:val="00DC1DC3"/>
    <w:rsid w:val="00DC6F39"/>
    <w:rsid w:val="00DC715A"/>
    <w:rsid w:val="00DD1803"/>
    <w:rsid w:val="00DD27F0"/>
    <w:rsid w:val="00DE00DB"/>
    <w:rsid w:val="00DE3A0E"/>
    <w:rsid w:val="00DF1C32"/>
    <w:rsid w:val="00DF3D3F"/>
    <w:rsid w:val="00DF58B2"/>
    <w:rsid w:val="00E0079F"/>
    <w:rsid w:val="00E15300"/>
    <w:rsid w:val="00E173F0"/>
    <w:rsid w:val="00E20FAF"/>
    <w:rsid w:val="00E26732"/>
    <w:rsid w:val="00E269DE"/>
    <w:rsid w:val="00E3129B"/>
    <w:rsid w:val="00E3461C"/>
    <w:rsid w:val="00E42ABB"/>
    <w:rsid w:val="00E44C74"/>
    <w:rsid w:val="00E45220"/>
    <w:rsid w:val="00E503B5"/>
    <w:rsid w:val="00E60B33"/>
    <w:rsid w:val="00E61514"/>
    <w:rsid w:val="00E61D69"/>
    <w:rsid w:val="00E64CCA"/>
    <w:rsid w:val="00E666BD"/>
    <w:rsid w:val="00E75581"/>
    <w:rsid w:val="00E76F7F"/>
    <w:rsid w:val="00E773C6"/>
    <w:rsid w:val="00E8060F"/>
    <w:rsid w:val="00E83D03"/>
    <w:rsid w:val="00E8405D"/>
    <w:rsid w:val="00E84BF2"/>
    <w:rsid w:val="00E907DB"/>
    <w:rsid w:val="00E92313"/>
    <w:rsid w:val="00E925B8"/>
    <w:rsid w:val="00E93190"/>
    <w:rsid w:val="00EA4401"/>
    <w:rsid w:val="00EA4B61"/>
    <w:rsid w:val="00EC7034"/>
    <w:rsid w:val="00ED685C"/>
    <w:rsid w:val="00EE611E"/>
    <w:rsid w:val="00EF0862"/>
    <w:rsid w:val="00EF1552"/>
    <w:rsid w:val="00EF6B98"/>
    <w:rsid w:val="00EF6CAC"/>
    <w:rsid w:val="00F100FB"/>
    <w:rsid w:val="00F11704"/>
    <w:rsid w:val="00F11EC3"/>
    <w:rsid w:val="00F164E7"/>
    <w:rsid w:val="00F22ECB"/>
    <w:rsid w:val="00F2378A"/>
    <w:rsid w:val="00F31C8B"/>
    <w:rsid w:val="00F3648A"/>
    <w:rsid w:val="00F42734"/>
    <w:rsid w:val="00F43817"/>
    <w:rsid w:val="00F451F0"/>
    <w:rsid w:val="00F475B4"/>
    <w:rsid w:val="00F51276"/>
    <w:rsid w:val="00F52BFE"/>
    <w:rsid w:val="00F5441C"/>
    <w:rsid w:val="00F60D8D"/>
    <w:rsid w:val="00F627C7"/>
    <w:rsid w:val="00F63EFE"/>
    <w:rsid w:val="00F65030"/>
    <w:rsid w:val="00F66E4A"/>
    <w:rsid w:val="00F740B0"/>
    <w:rsid w:val="00F74F36"/>
    <w:rsid w:val="00F75DF2"/>
    <w:rsid w:val="00F81231"/>
    <w:rsid w:val="00F87831"/>
    <w:rsid w:val="00F923D7"/>
    <w:rsid w:val="00F940A9"/>
    <w:rsid w:val="00F95C17"/>
    <w:rsid w:val="00F95D44"/>
    <w:rsid w:val="00FA07A1"/>
    <w:rsid w:val="00FA18D0"/>
    <w:rsid w:val="00FA586A"/>
    <w:rsid w:val="00FB2409"/>
    <w:rsid w:val="00FD0DAF"/>
    <w:rsid w:val="00FD366D"/>
    <w:rsid w:val="00FE355A"/>
    <w:rsid w:val="00FF6349"/>
    <w:rsid w:val="00FF6B3B"/>
    <w:rsid w:val="00FF6CAC"/>
    <w:rsid w:val="00FF6F9B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90946E6-2427-44AC-99FE-AF59CB4B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Polytan Briefbogen Adressblock"/>
    <w:qFormat/>
    <w:rsid w:val="0058077E"/>
    <w:rPr>
      <w:rFonts w:ascii="Arial" w:hAnsi="Arial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8077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07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077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58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ytanBriefbogenBetreffzeile">
    <w:name w:val="Polytan Briefbogen Betreffzeile"/>
    <w:basedOn w:val="Standard"/>
    <w:link w:val="PolytanBriefbogenBetreffzeileZchn"/>
    <w:qFormat/>
    <w:rsid w:val="00806476"/>
    <w:pPr>
      <w:spacing w:after="0"/>
    </w:pPr>
    <w:rPr>
      <w:rFonts w:cs="Arial"/>
      <w:b/>
      <w:szCs w:val="20"/>
    </w:rPr>
  </w:style>
  <w:style w:type="paragraph" w:customStyle="1" w:styleId="PolytanBriefbogenTextblock">
    <w:name w:val="Polytan Briefbogen Textblock"/>
    <w:basedOn w:val="Standard"/>
    <w:link w:val="PolytanBriefbogenTextblockZchn"/>
    <w:qFormat/>
    <w:rsid w:val="00806476"/>
    <w:pPr>
      <w:spacing w:after="0"/>
    </w:pPr>
    <w:rPr>
      <w:rFonts w:cs="Arial"/>
      <w:szCs w:val="20"/>
    </w:rPr>
  </w:style>
  <w:style w:type="character" w:customStyle="1" w:styleId="PolytanBriefbogenBetreffzeileZchn">
    <w:name w:val="Polytan Briefbogen Betreffzeile Zchn"/>
    <w:link w:val="PolytanBriefbogenBetreffzeile"/>
    <w:rsid w:val="00806476"/>
    <w:rPr>
      <w:rFonts w:ascii="Arial" w:hAnsi="Arial" w:cs="Arial"/>
      <w:b/>
      <w:lang w:eastAsia="en-US"/>
    </w:rPr>
  </w:style>
  <w:style w:type="paragraph" w:customStyle="1" w:styleId="PolytanBriefbogenDatum">
    <w:name w:val="Polytan Briefbogen Datum"/>
    <w:basedOn w:val="Standard"/>
    <w:link w:val="PolytanBriefbogenDatumZchn"/>
    <w:qFormat/>
    <w:rsid w:val="00806476"/>
    <w:pPr>
      <w:spacing w:after="0"/>
      <w:jc w:val="right"/>
    </w:pPr>
    <w:rPr>
      <w:rFonts w:cs="Arial"/>
      <w:szCs w:val="20"/>
    </w:rPr>
  </w:style>
  <w:style w:type="character" w:customStyle="1" w:styleId="PolytanBriefbogenTextblockZchn">
    <w:name w:val="Polytan Briefbogen Textblock Zchn"/>
    <w:link w:val="PolytanBriefbogenTextblock"/>
    <w:rsid w:val="00806476"/>
    <w:rPr>
      <w:rFonts w:ascii="Arial" w:hAnsi="Arial" w:cs="Arial"/>
      <w:lang w:eastAsia="en-US"/>
    </w:rPr>
  </w:style>
  <w:style w:type="character" w:customStyle="1" w:styleId="PolytanBriefbogenDatumZchn">
    <w:name w:val="Polytan Briefbogen Datum Zchn"/>
    <w:link w:val="PolytanBriefbogenDatum"/>
    <w:rsid w:val="00806476"/>
    <w:rPr>
      <w:rFonts w:ascii="Arial" w:hAnsi="Arial" w:cs="Arial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0B3"/>
    <w:rPr>
      <w:rFonts w:ascii="Segoe UI" w:hAnsi="Segoe UI" w:cs="Segoe UI"/>
      <w:sz w:val="18"/>
      <w:szCs w:val="18"/>
      <w:lang w:eastAsia="en-US"/>
    </w:rPr>
  </w:style>
  <w:style w:type="paragraph" w:styleId="Textkrper">
    <w:name w:val="Body Text"/>
    <w:basedOn w:val="Standard"/>
    <w:link w:val="TextkrperZchn"/>
    <w:rsid w:val="00BA3F92"/>
    <w:pPr>
      <w:widowControl w:val="0"/>
      <w:spacing w:after="0" w:line="320" w:lineRule="atLeast"/>
      <w:jc w:val="both"/>
    </w:pPr>
    <w:rPr>
      <w:rFonts w:eastAsia="Times New Roman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A3F92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B769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2076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ervorhebung">
    <w:name w:val="Emphasis"/>
    <w:basedOn w:val="Absatz-Standardschriftart"/>
    <w:uiPriority w:val="20"/>
    <w:qFormat/>
    <w:rsid w:val="007B5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\AppData\Local\Temp\2014-10-08_Presseinfo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50000"/>
          </a:scheme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163A-D6CA-4C49-AEAE-827F0C91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2014-10-08_Presseinfo_Vorlage.dotx</Template>
  <TotalTime>0</TotalTime>
  <Pages>5</Pages>
  <Words>944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Polytan Sportstättenbau GmbH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Mäurle</dc:creator>
  <cp:lastModifiedBy>Barbara Mäurle</cp:lastModifiedBy>
  <cp:revision>8</cp:revision>
  <cp:lastPrinted>2019-10-21T15:23:00Z</cp:lastPrinted>
  <dcterms:created xsi:type="dcterms:W3CDTF">2019-10-25T08:11:00Z</dcterms:created>
  <dcterms:modified xsi:type="dcterms:W3CDTF">2019-10-30T08:29:00Z</dcterms:modified>
</cp:coreProperties>
</file>