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C0DF8" w14:textId="77777777" w:rsidR="00284796" w:rsidRPr="00284796" w:rsidRDefault="00867652" w:rsidP="0011024B">
      <w:pPr>
        <w:pStyle w:val="PolytanBriefbogenBetreffzeile"/>
        <w:spacing w:after="200"/>
        <w:rPr>
          <w:noProof/>
        </w:rPr>
      </w:pPr>
      <w:bookmarkStart w:id="0" w:name="_GoBack"/>
      <w:r>
        <w:t xml:space="preserve">SportGroup et Polytan investissent sur le site de Burgheim : </w:t>
      </w:r>
    </w:p>
    <w:p w14:paraId="0F10CBC6" w14:textId="01F9B547" w:rsidR="00284796" w:rsidRPr="0053038A" w:rsidRDefault="00B31A5E" w:rsidP="0011024B">
      <w:pPr>
        <w:pStyle w:val="PolytanBriefbogenBetreffzeile"/>
        <w:spacing w:before="160" w:after="200"/>
        <w:rPr>
          <w:color w:val="595959" w:themeColor="text1" w:themeTint="A6"/>
          <w:sz w:val="32"/>
          <w:szCs w:val="32"/>
        </w:rPr>
      </w:pPr>
      <w:r>
        <w:rPr>
          <w:color w:val="595959" w:themeColor="text1" w:themeTint="A6"/>
          <w:sz w:val="32"/>
        </w:rPr>
        <w:t>Premier coup de pioche pour un nouveau bâtiment administratif</w:t>
      </w:r>
    </w:p>
    <w:p w14:paraId="126614E5" w14:textId="3C057E40" w:rsidR="00803DE9" w:rsidRDefault="00004AF4" w:rsidP="0011024B">
      <w:pPr>
        <w:spacing w:after="200"/>
        <w:ind w:right="1"/>
        <w:rPr>
          <w:rFonts w:cs="Arial"/>
        </w:rPr>
      </w:pPr>
      <w:r>
        <w:rPr>
          <w:b/>
        </w:rPr>
        <w:t xml:space="preserve">Burgheim, 9 septembre – </w:t>
      </w:r>
      <w:r>
        <w:t xml:space="preserve">Avec le premier coup de pioche officiel pour un nouveau bâtiment administratif, la holding SportGroup et sa filiale Polytan a montré que le groupe d'entreprises reste et restera fidèle à la maison mère de Burgheim. </w:t>
      </w:r>
    </w:p>
    <w:p w14:paraId="713C3DE0" w14:textId="5FE24D35" w:rsidR="00FA586A" w:rsidRDefault="00BC065B" w:rsidP="0011024B">
      <w:pPr>
        <w:spacing w:after="200"/>
        <w:ind w:right="1"/>
        <w:rPr>
          <w:rFonts w:cs="Arial"/>
        </w:rPr>
      </w:pPr>
      <w:r>
        <w:t xml:space="preserve">D'ici avril 2017, un élégant bâtiment efficace du point de vue énergétique sera construit sur le terrain de l'entreprise et accueillera 50 employés. Au total, 80 personnes sont employées sur site. L'investissement pour la construction en bois durable des éléments du système industriels préfabriqués s'élève à tout juste deux millions d'euros. Regnauer Fertigbau, une entreprise située à Seebruck am Chiemsee et spécialisée dans les constructions en bois, pour lesquels elle s'est vue remettre divers prix d'innovation, a reçu la commande relative à la construction. Les plans ont été réalisés par le bureau d'architectes jürgensarchitekten de Munich, avec Natalie Jürgens en tant que responsable de projet. Dans le bâtiment, outre les espaces de bureaux relatifs à la communication, il y aura également une salle d'exposition pour présenter les produits et les applications ainsi qu'une salle de repos donnant directement accès au jardin. En guise de surface de présentation à l'air libre, une piste de course rouge brique et un mini-terrain seront implantés respectivement dans la zone de l'entrée principale et sur le site de l'entreprise. Les architectes paysagistes liebald + aufermann de Munich ont été chargés de la planification des espaces libres. À l'avenir, aussi bien le bâtiment neuf que le bâtiment existant seront alimentés par des sources d'énergie renouvelables. La nouvelle installation géothermique économe en ressources a recours à la chaleur de la terre pour chauffer et à l'eau souterraine pour refroidir. </w:t>
      </w:r>
    </w:p>
    <w:p w14:paraId="2F1EAC6B" w14:textId="39C91FF0" w:rsidR="00E90845" w:rsidRDefault="00667D11" w:rsidP="0011024B">
      <w:pPr>
        <w:spacing w:after="200"/>
        <w:ind w:right="1"/>
        <w:rPr>
          <w:rFonts w:cs="Arial"/>
        </w:rPr>
      </w:pPr>
      <w:r>
        <w:t xml:space="preserve">Dès 1969, Polytan et la holding SportGroup établissent leur siège dans la région. C'est ainsi que commence l'histoire de l'entreprise à Neubourg-sur-le-Danube, sous la raison sociale Firl + Schretter Sportstättenbau. De nos jours, ses systèmes de gazon synthétiques, ses pistes d'athlétisme </w:t>
      </w:r>
      <w:r>
        <w:lastRenderedPageBreak/>
        <w:t xml:space="preserve">synthétiques et ses revêtements antichute sont utilisés dans le monde entier. Entre autres, on peut citer les arènes de compétition et les stades de football comme le stade olympique d'Amsterdam, le Stade de Suisse à Berne ou l'Universiade Sports Center Shenzhen en Chine. </w:t>
      </w:r>
    </w:p>
    <w:p w14:paraId="46C94A08" w14:textId="77777777" w:rsidR="00482E49" w:rsidRDefault="00E90845" w:rsidP="0011024B">
      <w:pPr>
        <w:spacing w:after="200"/>
        <w:ind w:right="1"/>
        <w:rPr>
          <w:rFonts w:cs="Arial"/>
        </w:rPr>
      </w:pPr>
      <w:r>
        <w:t xml:space="preserve">La holding SportGroup emploie environ 1 000 collaborateurs dans plus de 20 pays dans le monde. Notamment grâce à l'acquisition de la célèbre marque américaine AstroTurf en août 2016, SportGroup constitue désormais la plus grande entreprise mondiale spécialisée dans les revêtements synthétiques destinés au sport en extérieur. </w:t>
      </w:r>
    </w:p>
    <w:p w14:paraId="3329E17C" w14:textId="7091B357" w:rsidR="00617538" w:rsidRDefault="00171F91" w:rsidP="0011024B">
      <w:pPr>
        <w:spacing w:after="200"/>
        <w:ind w:right="1"/>
        <w:rPr>
          <w:rFonts w:cs="Arial"/>
        </w:rPr>
      </w:pPr>
      <w:hyperlink r:id="rId8">
        <w:r w:rsidR="00E15CEB">
          <w:rPr>
            <w:rStyle w:val="Hyperlink"/>
          </w:rPr>
          <w:t>www.polytan.de</w:t>
        </w:r>
      </w:hyperlink>
    </w:p>
    <w:p w14:paraId="13D5CD32" w14:textId="5C741A04" w:rsidR="004646FE" w:rsidRDefault="00AB468E" w:rsidP="0023008E">
      <w:pPr>
        <w:spacing w:after="200"/>
      </w:pPr>
      <w:r>
        <w:rPr>
          <w:b/>
          <w:noProof/>
          <w:lang w:val="de-DE" w:eastAsia="de-DE" w:bidi="ar-SA"/>
        </w:rPr>
        <w:drawing>
          <wp:inline distT="0" distB="0" distL="0" distR="0" wp14:anchorId="0DB724B0" wp14:editId="77EAB39E">
            <wp:extent cx="3152851" cy="139411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Neubau_Burgheim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2198" cy="1407089"/>
                    </a:xfrm>
                    <a:prstGeom prst="rect">
                      <a:avLst/>
                    </a:prstGeom>
                  </pic:spPr>
                </pic:pic>
              </a:graphicData>
            </a:graphic>
          </wp:inline>
        </w:drawing>
      </w:r>
      <w:r>
        <w:rPr>
          <w:b/>
        </w:rPr>
        <w:br/>
        <w:t>Polytan_Neubau_Burgheim.jpg (Photo : jürgensarchitekten)</w:t>
      </w:r>
      <w:r w:rsidR="00E232AC">
        <w:rPr>
          <w:b/>
        </w:rPr>
        <w:br/>
      </w:r>
      <w:r w:rsidR="00E232AC">
        <w:t xml:space="preserve">Polytan et la holding SportGroup investissent près de deux millions d'euros sur le site de Burgheim pour construire un immeuble durable issu d'éléments en bois préfabriqués et utilisant des sources d'énergie renouvelables pour le chauffage et le refroidissement. </w:t>
      </w:r>
    </w:p>
    <w:p w14:paraId="44C06C74" w14:textId="4F4DB2CE" w:rsidR="006F6C53" w:rsidRDefault="00E232AC" w:rsidP="0011024B">
      <w:pPr>
        <w:pStyle w:val="PolytanBriefbogenTextblock"/>
        <w:spacing w:after="200"/>
      </w:pPr>
      <w:r>
        <w:rPr>
          <w:noProof/>
          <w:lang w:val="de-DE" w:eastAsia="de-DE" w:bidi="ar-SA"/>
        </w:rPr>
        <w:lastRenderedPageBreak/>
        <w:drawing>
          <wp:inline distT="0" distB="0" distL="0" distR="0" wp14:anchorId="546F3170" wp14:editId="695226CA">
            <wp:extent cx="1317009" cy="1975514"/>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Spatenstich_Burghei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1299" cy="1981949"/>
                    </a:xfrm>
                    <a:prstGeom prst="rect">
                      <a:avLst/>
                    </a:prstGeom>
                  </pic:spPr>
                </pic:pic>
              </a:graphicData>
            </a:graphic>
          </wp:inline>
        </w:drawing>
      </w:r>
      <w:r>
        <w:rPr>
          <w:b/>
        </w:rPr>
        <w:t xml:space="preserve"> </w:t>
      </w:r>
      <w:r>
        <w:rPr>
          <w:b/>
        </w:rPr>
        <w:br/>
        <w:t>Polytan_Spatenstich_Burgheim.jpg (Photo : Polytan GmbH)</w:t>
      </w:r>
      <w:r>
        <w:rPr>
          <w:b/>
        </w:rPr>
        <w:br/>
      </w:r>
      <w:r>
        <w:t>Le 9 septembre, le premier coup de pioche offici</w:t>
      </w:r>
      <w:r w:rsidR="0023008E">
        <w:t>el pour un nouveau bâtiment à Bu</w:t>
      </w:r>
      <w:r>
        <w:t>rgheim est donné. De gauche à droite : Mathias Schwägerl (directeur de Polytan), Natalie Jürgens (architecte), Harald Albertus (maître d'œuvre), Markus Deiml</w:t>
      </w:r>
      <w:r w:rsidR="00034AB4">
        <w:t>ing (directeur de Polytan), le m</w:t>
      </w:r>
      <w:r>
        <w:t xml:space="preserve">aire Michael Böhm et </w:t>
      </w:r>
      <w:r w:rsidR="00BE5969">
        <w:t xml:space="preserve">le </w:t>
      </w:r>
      <w:r>
        <w:t>3</w:t>
      </w:r>
      <w:r>
        <w:rPr>
          <w:vertAlign w:val="superscript"/>
        </w:rPr>
        <w:t>e</w:t>
      </w:r>
      <w:r>
        <w:t xml:space="preserve"> maire adjoint Andreas Flath. </w:t>
      </w:r>
    </w:p>
    <w:bookmarkEnd w:id="0"/>
    <w:p w14:paraId="4ECA2952" w14:textId="6D03E5BD" w:rsidR="00613DA8" w:rsidRDefault="000A22FC" w:rsidP="0011024B">
      <w:pPr>
        <w:spacing w:after="200"/>
      </w:pPr>
      <w:r>
        <w:rPr>
          <w:b/>
        </w:rPr>
        <w:t>Polytan GmbH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et l'IAAF.</w:t>
      </w:r>
    </w:p>
    <w:p w14:paraId="02BD0781" w14:textId="77777777" w:rsidR="00C53B06" w:rsidRDefault="00C53B06" w:rsidP="0011024B">
      <w:pPr>
        <w:pStyle w:val="PolytanBriefbogenTextblock"/>
        <w:spacing w:after="200"/>
      </w:pPr>
    </w:p>
    <w:p w14:paraId="7B1F8672" w14:textId="77777777" w:rsidR="00C53B06" w:rsidRPr="00284796" w:rsidRDefault="00C53B06" w:rsidP="0011024B">
      <w:pPr>
        <w:pStyle w:val="PolytanBriefbogenTextblock"/>
        <w:spacing w:after="200"/>
        <w:sectPr w:rsidR="00C53B06" w:rsidRPr="00284796" w:rsidSect="00613DA8">
          <w:headerReference w:type="default" r:id="rId11"/>
          <w:footerReference w:type="default" r:id="rId12"/>
          <w:headerReference w:type="first" r:id="rId13"/>
          <w:pgSz w:w="11906" w:h="16838"/>
          <w:pgMar w:top="4395" w:right="3684" w:bottom="1702" w:left="1417" w:header="705" w:footer="0" w:gutter="0"/>
          <w:cols w:space="708"/>
          <w:titlePg/>
          <w:docGrid w:linePitch="360"/>
        </w:sectPr>
      </w:pPr>
    </w:p>
    <w:p w14:paraId="3C9FFD64" w14:textId="3382D959" w:rsidR="00125B2B" w:rsidRDefault="008160B3" w:rsidP="0011024B">
      <w:pPr>
        <w:pStyle w:val="PolytanBriefbogenTextblock"/>
        <w:spacing w:after="200"/>
      </w:pPr>
      <w:r>
        <w:lastRenderedPageBreak/>
        <w:t xml:space="preserve">Coordonnées de l’agence : </w:t>
      </w:r>
      <w:r>
        <w:br/>
        <w:t>Seifert PR GmbH (GPRA)</w:t>
      </w:r>
      <w:r>
        <w:br/>
        <w:t>Barbara Mäurle</w:t>
      </w:r>
      <w:r>
        <w:br/>
        <w:t>Zettachring 2a</w:t>
      </w:r>
      <w:r>
        <w:br/>
        <w:t>70567 Stuttgart</w:t>
      </w:r>
      <w:r>
        <w:br/>
        <w:t>0711 / 77918-26</w:t>
      </w:r>
      <w:r>
        <w:br/>
      </w:r>
      <w:hyperlink r:id="rId14">
        <w:r>
          <w:rPr>
            <w:rStyle w:val="Hyperlink"/>
          </w:rPr>
          <w:t>barbara.maeurle@seifert-pr.de</w:t>
        </w:r>
      </w:hyperlink>
    </w:p>
    <w:p w14:paraId="1F0453A2" w14:textId="77777777" w:rsidR="00C53B06" w:rsidRDefault="00C53B06" w:rsidP="0011024B">
      <w:pPr>
        <w:pStyle w:val="PolytanBriefbogenTextblock"/>
        <w:spacing w:after="200"/>
      </w:pPr>
    </w:p>
    <w:p w14:paraId="72D1739B" w14:textId="77777777" w:rsidR="0023008E" w:rsidRDefault="0023008E" w:rsidP="0011024B">
      <w:pPr>
        <w:pStyle w:val="PolytanBriefbogenTextblock"/>
        <w:spacing w:after="200"/>
      </w:pPr>
    </w:p>
    <w:p w14:paraId="684CFB4A" w14:textId="77777777" w:rsidR="0023008E" w:rsidRDefault="0023008E" w:rsidP="0011024B">
      <w:pPr>
        <w:pStyle w:val="PolytanBriefbogenTextblock"/>
        <w:spacing w:after="200"/>
      </w:pPr>
    </w:p>
    <w:p w14:paraId="6C513AFE" w14:textId="77777777" w:rsidR="0023008E" w:rsidRDefault="0023008E" w:rsidP="0011024B">
      <w:pPr>
        <w:pStyle w:val="PolytanBriefbogenTextblock"/>
        <w:spacing w:after="200"/>
      </w:pPr>
    </w:p>
    <w:p w14:paraId="03511ECF" w14:textId="77777777" w:rsidR="0023008E" w:rsidRDefault="0023008E" w:rsidP="0011024B">
      <w:pPr>
        <w:pStyle w:val="PolytanBriefbogenTextblock"/>
        <w:spacing w:after="200"/>
      </w:pPr>
    </w:p>
    <w:p w14:paraId="5A179A7A" w14:textId="77777777" w:rsidR="0023008E" w:rsidRDefault="0023008E" w:rsidP="0011024B">
      <w:pPr>
        <w:pStyle w:val="PolytanBriefbogenTextblock"/>
        <w:spacing w:after="200"/>
      </w:pPr>
    </w:p>
    <w:p w14:paraId="568E2BC3" w14:textId="77777777" w:rsidR="0023008E" w:rsidRDefault="0023008E" w:rsidP="0011024B">
      <w:pPr>
        <w:pStyle w:val="PolytanBriefbogenTextblock"/>
        <w:spacing w:after="200"/>
      </w:pPr>
    </w:p>
    <w:p w14:paraId="2731C8D5" w14:textId="77777777" w:rsidR="0023008E" w:rsidRDefault="0023008E" w:rsidP="0011024B">
      <w:pPr>
        <w:pStyle w:val="PolytanBriefbogenTextblock"/>
        <w:spacing w:after="200"/>
      </w:pPr>
    </w:p>
    <w:p w14:paraId="3BF269EC" w14:textId="77777777" w:rsidR="0023008E" w:rsidRDefault="0023008E" w:rsidP="0011024B">
      <w:pPr>
        <w:pStyle w:val="PolytanBriefbogenTextblock"/>
        <w:spacing w:after="200"/>
      </w:pPr>
    </w:p>
    <w:p w14:paraId="5DD654B4" w14:textId="77777777" w:rsidR="0023008E" w:rsidRDefault="0023008E" w:rsidP="0011024B">
      <w:pPr>
        <w:pStyle w:val="PolytanBriefbogenTextblock"/>
        <w:spacing w:after="200"/>
      </w:pPr>
    </w:p>
    <w:p w14:paraId="027C72A8" w14:textId="77777777" w:rsidR="0023008E" w:rsidRDefault="0023008E" w:rsidP="0011024B">
      <w:pPr>
        <w:pStyle w:val="PolytanBriefbogenTextblock"/>
        <w:spacing w:after="200"/>
      </w:pPr>
    </w:p>
    <w:p w14:paraId="7B4754C5" w14:textId="77777777" w:rsidR="0023008E" w:rsidRDefault="0023008E" w:rsidP="0011024B">
      <w:pPr>
        <w:pStyle w:val="PolytanBriefbogenTextblock"/>
        <w:spacing w:after="200"/>
      </w:pPr>
    </w:p>
    <w:p w14:paraId="7A8BFD2E" w14:textId="77777777" w:rsidR="0023008E" w:rsidRDefault="0023008E" w:rsidP="0011024B">
      <w:pPr>
        <w:pStyle w:val="PolytanBriefbogenTextblock"/>
        <w:spacing w:after="200"/>
      </w:pPr>
    </w:p>
    <w:p w14:paraId="3936A44A" w14:textId="77777777" w:rsidR="0023008E" w:rsidRDefault="0023008E" w:rsidP="0011024B">
      <w:pPr>
        <w:pStyle w:val="PolytanBriefbogenTextblock"/>
        <w:spacing w:after="200"/>
      </w:pPr>
    </w:p>
    <w:p w14:paraId="3DD8F330" w14:textId="77777777" w:rsidR="00C53B06" w:rsidRDefault="00C53B06" w:rsidP="0011024B">
      <w:pPr>
        <w:pStyle w:val="PolytanBriefbogenTextblock"/>
        <w:spacing w:after="200"/>
      </w:pPr>
    </w:p>
    <w:p w14:paraId="46F659B2" w14:textId="77777777" w:rsidR="00C53B06" w:rsidRDefault="00C53B06" w:rsidP="0011024B">
      <w:pPr>
        <w:pStyle w:val="PolytanBriefbogenTextblock"/>
        <w:spacing w:after="200"/>
      </w:pPr>
    </w:p>
    <w:p w14:paraId="73DBD2A9" w14:textId="77777777" w:rsidR="00C53B06" w:rsidRDefault="00C53B06" w:rsidP="0011024B">
      <w:pPr>
        <w:pStyle w:val="PolytanBriefbogenTextblock"/>
        <w:spacing w:after="200"/>
      </w:pPr>
    </w:p>
    <w:p w14:paraId="60C8AD8F" w14:textId="77777777" w:rsidR="008B7695" w:rsidRDefault="00BF5CB0" w:rsidP="0011024B">
      <w:pPr>
        <w:pStyle w:val="PolytanBriefbogenTextblock"/>
        <w:spacing w:after="200"/>
      </w:pPr>
      <w:r>
        <w:t xml:space="preserve">Coordonnées de la société : </w:t>
      </w:r>
      <w:r>
        <w:br/>
        <w:t xml:space="preserve">Polytan GmbH </w:t>
      </w:r>
      <w:r>
        <w:br/>
        <w:t>Tobias Müller</w:t>
      </w:r>
      <w:r>
        <w:br/>
        <w:t xml:space="preserve">Gewerbering 3 </w:t>
      </w:r>
      <w:r>
        <w:br/>
        <w:t xml:space="preserve">86666 Burgheim </w:t>
      </w:r>
      <w:r>
        <w:br/>
        <w:t>08432 / 8771</w:t>
      </w:r>
      <w:r>
        <w:br/>
        <w:t>tobias.mueller@polytan.com</w:t>
      </w:r>
    </w:p>
    <w:sectPr w:rsidR="008B7695"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A696" w14:textId="77777777" w:rsidR="00171F91" w:rsidRDefault="00171F91" w:rsidP="0058077E">
      <w:pPr>
        <w:spacing w:after="0" w:line="240" w:lineRule="auto"/>
      </w:pPr>
      <w:r>
        <w:separator/>
      </w:r>
    </w:p>
  </w:endnote>
  <w:endnote w:type="continuationSeparator" w:id="0">
    <w:p w14:paraId="7F4700CE" w14:textId="77777777" w:rsidR="00171F91" w:rsidRDefault="00171F91" w:rsidP="0058077E">
      <w:pPr>
        <w:spacing w:after="0" w:line="240" w:lineRule="auto"/>
      </w:pPr>
      <w:r>
        <w:continuationSeparator/>
      </w:r>
    </w:p>
  </w:endnote>
  <w:endnote w:type="continuationNotice" w:id="1">
    <w:p w14:paraId="55368735" w14:textId="77777777" w:rsidR="00171F91" w:rsidRDefault="00171F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59EA780A" w14:textId="6B6FEF9E"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23008E">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14:paraId="130BF1D9" w14:textId="77777777" w:rsidR="00613DA8" w:rsidRDefault="00171F91" w:rsidP="00613DA8">
        <w:pPr>
          <w:pStyle w:val="Kopfzeile"/>
          <w:ind w:left="720"/>
        </w:pPr>
      </w:p>
    </w:sdtContent>
  </w:sdt>
  <w:p w14:paraId="4C49DFFB" w14:textId="77777777"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328059B8" wp14:editId="00FEA883">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8C2BD7"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849C9" w14:textId="77777777" w:rsidR="00171F91" w:rsidRDefault="00171F91" w:rsidP="0058077E">
      <w:pPr>
        <w:spacing w:after="0" w:line="240" w:lineRule="auto"/>
      </w:pPr>
      <w:r>
        <w:separator/>
      </w:r>
    </w:p>
  </w:footnote>
  <w:footnote w:type="continuationSeparator" w:id="0">
    <w:p w14:paraId="2489E5EC" w14:textId="77777777" w:rsidR="00171F91" w:rsidRDefault="00171F91" w:rsidP="0058077E">
      <w:pPr>
        <w:spacing w:after="0" w:line="240" w:lineRule="auto"/>
      </w:pPr>
      <w:r>
        <w:continuationSeparator/>
      </w:r>
    </w:p>
  </w:footnote>
  <w:footnote w:type="continuationNotice" w:id="1">
    <w:p w14:paraId="7A0D44C4" w14:textId="77777777" w:rsidR="00171F91" w:rsidRDefault="00171F9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6337ABC8"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2597ED80" wp14:editId="507EFB6D">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C5F05E" w14:textId="77777777" w:rsidR="00E84BF2" w:rsidRDefault="00171F91" w:rsidP="00E84BF2">
        <w:pPr>
          <w:pStyle w:val="Kopfzeile"/>
          <w:ind w:left="720"/>
        </w:pPr>
      </w:p>
    </w:sdtContent>
  </w:sdt>
  <w:p w14:paraId="69A348BF"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0BFA"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449353B3" wp14:editId="62FED703">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005654" w14:textId="77777777" w:rsidR="00DB2E64" w:rsidRDefault="00DB2E64" w:rsidP="00E84BF2">
    <w:pPr>
      <w:pStyle w:val="Kopfzeile"/>
      <w:rPr>
        <w:color w:val="808080" w:themeColor="background1" w:themeShade="80"/>
        <w:sz w:val="36"/>
        <w:szCs w:val="36"/>
      </w:rPr>
    </w:pPr>
  </w:p>
  <w:p w14:paraId="07FCAC8F"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0374ADD7" w14:textId="77777777" w:rsidR="00E84BF2" w:rsidRDefault="00E84BF2" w:rsidP="00E84BF2">
    <w:pPr>
      <w:pStyle w:val="Kopfzeile"/>
      <w:rPr>
        <w:color w:val="808080" w:themeColor="background1" w:themeShade="80"/>
        <w:sz w:val="36"/>
        <w:szCs w:val="36"/>
      </w:rPr>
    </w:pPr>
  </w:p>
  <w:p w14:paraId="2E3DB3F3"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2"/>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04AF4"/>
    <w:rsid w:val="00012E88"/>
    <w:rsid w:val="00013219"/>
    <w:rsid w:val="00017AEE"/>
    <w:rsid w:val="000349D6"/>
    <w:rsid w:val="00034AB4"/>
    <w:rsid w:val="00035034"/>
    <w:rsid w:val="00035A1B"/>
    <w:rsid w:val="00050C15"/>
    <w:rsid w:val="000532BB"/>
    <w:rsid w:val="000569E6"/>
    <w:rsid w:val="00064D04"/>
    <w:rsid w:val="0007209D"/>
    <w:rsid w:val="000762A7"/>
    <w:rsid w:val="00081F23"/>
    <w:rsid w:val="00090128"/>
    <w:rsid w:val="000A0F46"/>
    <w:rsid w:val="000A22FC"/>
    <w:rsid w:val="000A49B6"/>
    <w:rsid w:val="000B740F"/>
    <w:rsid w:val="000C08A0"/>
    <w:rsid w:val="000C1D4D"/>
    <w:rsid w:val="000C3810"/>
    <w:rsid w:val="000C6910"/>
    <w:rsid w:val="000D4798"/>
    <w:rsid w:val="000D690D"/>
    <w:rsid w:val="000E328D"/>
    <w:rsid w:val="000F7BCA"/>
    <w:rsid w:val="000F7F3B"/>
    <w:rsid w:val="001005EC"/>
    <w:rsid w:val="00101EB2"/>
    <w:rsid w:val="00107E7B"/>
    <w:rsid w:val="0011024B"/>
    <w:rsid w:val="00114BB8"/>
    <w:rsid w:val="00117234"/>
    <w:rsid w:val="0012276B"/>
    <w:rsid w:val="00122BB4"/>
    <w:rsid w:val="00125B2B"/>
    <w:rsid w:val="00125C98"/>
    <w:rsid w:val="001276D8"/>
    <w:rsid w:val="001343C5"/>
    <w:rsid w:val="001407A8"/>
    <w:rsid w:val="001500F6"/>
    <w:rsid w:val="001549E6"/>
    <w:rsid w:val="00155650"/>
    <w:rsid w:val="00171F91"/>
    <w:rsid w:val="001733AC"/>
    <w:rsid w:val="00176B03"/>
    <w:rsid w:val="00177756"/>
    <w:rsid w:val="00177C36"/>
    <w:rsid w:val="001803FC"/>
    <w:rsid w:val="00183328"/>
    <w:rsid w:val="00183561"/>
    <w:rsid w:val="00193590"/>
    <w:rsid w:val="001A70DA"/>
    <w:rsid w:val="001A7B1F"/>
    <w:rsid w:val="001B1866"/>
    <w:rsid w:val="001C3314"/>
    <w:rsid w:val="001C6B95"/>
    <w:rsid w:val="001D0A3C"/>
    <w:rsid w:val="001D31A6"/>
    <w:rsid w:val="001E3351"/>
    <w:rsid w:val="002008CB"/>
    <w:rsid w:val="00204081"/>
    <w:rsid w:val="00205567"/>
    <w:rsid w:val="00206C8A"/>
    <w:rsid w:val="00212844"/>
    <w:rsid w:val="00212E3A"/>
    <w:rsid w:val="00220DB9"/>
    <w:rsid w:val="00221C40"/>
    <w:rsid w:val="0023008E"/>
    <w:rsid w:val="002315F3"/>
    <w:rsid w:val="002423F3"/>
    <w:rsid w:val="00256911"/>
    <w:rsid w:val="0026745B"/>
    <w:rsid w:val="00274355"/>
    <w:rsid w:val="00284796"/>
    <w:rsid w:val="002B32B6"/>
    <w:rsid w:val="002C4041"/>
    <w:rsid w:val="002D10B5"/>
    <w:rsid w:val="002E50F0"/>
    <w:rsid w:val="002F5886"/>
    <w:rsid w:val="0032469A"/>
    <w:rsid w:val="003268B6"/>
    <w:rsid w:val="0033055D"/>
    <w:rsid w:val="00336235"/>
    <w:rsid w:val="003430BC"/>
    <w:rsid w:val="00354AC5"/>
    <w:rsid w:val="003639F0"/>
    <w:rsid w:val="00364A22"/>
    <w:rsid w:val="00365E73"/>
    <w:rsid w:val="00367791"/>
    <w:rsid w:val="00376948"/>
    <w:rsid w:val="0038226D"/>
    <w:rsid w:val="00392B7F"/>
    <w:rsid w:val="00393BA0"/>
    <w:rsid w:val="003972AA"/>
    <w:rsid w:val="003A1D97"/>
    <w:rsid w:val="003A4E7D"/>
    <w:rsid w:val="003B248A"/>
    <w:rsid w:val="003C0F3A"/>
    <w:rsid w:val="003C38E6"/>
    <w:rsid w:val="003C4CB0"/>
    <w:rsid w:val="003C759C"/>
    <w:rsid w:val="003E0BDA"/>
    <w:rsid w:val="003E6FE4"/>
    <w:rsid w:val="003F067F"/>
    <w:rsid w:val="003F37EA"/>
    <w:rsid w:val="003F60FA"/>
    <w:rsid w:val="004014C5"/>
    <w:rsid w:val="0041346D"/>
    <w:rsid w:val="0042444B"/>
    <w:rsid w:val="004376DC"/>
    <w:rsid w:val="00442D30"/>
    <w:rsid w:val="004438D7"/>
    <w:rsid w:val="00445D3D"/>
    <w:rsid w:val="0045181C"/>
    <w:rsid w:val="004568AB"/>
    <w:rsid w:val="004646FE"/>
    <w:rsid w:val="00466955"/>
    <w:rsid w:val="004669CD"/>
    <w:rsid w:val="00470540"/>
    <w:rsid w:val="0047341B"/>
    <w:rsid w:val="00477B6C"/>
    <w:rsid w:val="00482E49"/>
    <w:rsid w:val="00483999"/>
    <w:rsid w:val="0048450F"/>
    <w:rsid w:val="00490901"/>
    <w:rsid w:val="00495546"/>
    <w:rsid w:val="00495AA8"/>
    <w:rsid w:val="00497170"/>
    <w:rsid w:val="004A534F"/>
    <w:rsid w:val="004B03C2"/>
    <w:rsid w:val="004B2D8A"/>
    <w:rsid w:val="004D0E8F"/>
    <w:rsid w:val="004E331A"/>
    <w:rsid w:val="004E5F0B"/>
    <w:rsid w:val="004F40E1"/>
    <w:rsid w:val="00505189"/>
    <w:rsid w:val="00510F9D"/>
    <w:rsid w:val="00511175"/>
    <w:rsid w:val="0051258E"/>
    <w:rsid w:val="005130AB"/>
    <w:rsid w:val="00513515"/>
    <w:rsid w:val="0051777F"/>
    <w:rsid w:val="00521B3E"/>
    <w:rsid w:val="0053038A"/>
    <w:rsid w:val="005321CF"/>
    <w:rsid w:val="005365D9"/>
    <w:rsid w:val="00551419"/>
    <w:rsid w:val="00553B2F"/>
    <w:rsid w:val="005650D6"/>
    <w:rsid w:val="005667C7"/>
    <w:rsid w:val="00571B49"/>
    <w:rsid w:val="005769F8"/>
    <w:rsid w:val="0058077E"/>
    <w:rsid w:val="00583F2D"/>
    <w:rsid w:val="005904D4"/>
    <w:rsid w:val="0059405C"/>
    <w:rsid w:val="005A1FED"/>
    <w:rsid w:val="005C530D"/>
    <w:rsid w:val="005C575C"/>
    <w:rsid w:val="005E3F3A"/>
    <w:rsid w:val="005E577D"/>
    <w:rsid w:val="005F0A0E"/>
    <w:rsid w:val="005F6A4A"/>
    <w:rsid w:val="00612BA7"/>
    <w:rsid w:val="00613DA8"/>
    <w:rsid w:val="00617538"/>
    <w:rsid w:val="006272F2"/>
    <w:rsid w:val="00627CD7"/>
    <w:rsid w:val="00632FD2"/>
    <w:rsid w:val="00636113"/>
    <w:rsid w:val="006405D5"/>
    <w:rsid w:val="0064258A"/>
    <w:rsid w:val="006438FF"/>
    <w:rsid w:val="00643F98"/>
    <w:rsid w:val="00646220"/>
    <w:rsid w:val="00657243"/>
    <w:rsid w:val="006619BC"/>
    <w:rsid w:val="00663A57"/>
    <w:rsid w:val="00667D11"/>
    <w:rsid w:val="00676D2D"/>
    <w:rsid w:val="00687C75"/>
    <w:rsid w:val="00692A13"/>
    <w:rsid w:val="00695B44"/>
    <w:rsid w:val="006A5B9D"/>
    <w:rsid w:val="006A6849"/>
    <w:rsid w:val="006B188D"/>
    <w:rsid w:val="006B3B24"/>
    <w:rsid w:val="006C5252"/>
    <w:rsid w:val="006D6172"/>
    <w:rsid w:val="006E477F"/>
    <w:rsid w:val="006F6C53"/>
    <w:rsid w:val="006F76BF"/>
    <w:rsid w:val="00700234"/>
    <w:rsid w:val="007046E8"/>
    <w:rsid w:val="007217F1"/>
    <w:rsid w:val="007264F7"/>
    <w:rsid w:val="00727883"/>
    <w:rsid w:val="00731D99"/>
    <w:rsid w:val="00734ECC"/>
    <w:rsid w:val="00746B0C"/>
    <w:rsid w:val="00757CEF"/>
    <w:rsid w:val="0076149E"/>
    <w:rsid w:val="007808B6"/>
    <w:rsid w:val="00785DD7"/>
    <w:rsid w:val="007872B2"/>
    <w:rsid w:val="0079377B"/>
    <w:rsid w:val="0079462F"/>
    <w:rsid w:val="007972AC"/>
    <w:rsid w:val="007A2BF6"/>
    <w:rsid w:val="007B2A20"/>
    <w:rsid w:val="007B5867"/>
    <w:rsid w:val="007B7CF7"/>
    <w:rsid w:val="007C02D7"/>
    <w:rsid w:val="007C0E3E"/>
    <w:rsid w:val="007D0026"/>
    <w:rsid w:val="007D3537"/>
    <w:rsid w:val="007E391E"/>
    <w:rsid w:val="007E5196"/>
    <w:rsid w:val="007E557E"/>
    <w:rsid w:val="007F308A"/>
    <w:rsid w:val="0080069E"/>
    <w:rsid w:val="00800E8F"/>
    <w:rsid w:val="00803DE9"/>
    <w:rsid w:val="00806476"/>
    <w:rsid w:val="00811680"/>
    <w:rsid w:val="0081258F"/>
    <w:rsid w:val="00813A20"/>
    <w:rsid w:val="008160B3"/>
    <w:rsid w:val="0082510A"/>
    <w:rsid w:val="008263D8"/>
    <w:rsid w:val="00826D15"/>
    <w:rsid w:val="00831B8D"/>
    <w:rsid w:val="008402D6"/>
    <w:rsid w:val="00842639"/>
    <w:rsid w:val="00842A55"/>
    <w:rsid w:val="00842A71"/>
    <w:rsid w:val="00843FAE"/>
    <w:rsid w:val="008451AA"/>
    <w:rsid w:val="00846F99"/>
    <w:rsid w:val="0085189D"/>
    <w:rsid w:val="00863103"/>
    <w:rsid w:val="00867652"/>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32F3"/>
    <w:rsid w:val="00927F6F"/>
    <w:rsid w:val="00935F22"/>
    <w:rsid w:val="00943B4B"/>
    <w:rsid w:val="009458EB"/>
    <w:rsid w:val="0095017E"/>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C390C"/>
    <w:rsid w:val="009C5800"/>
    <w:rsid w:val="009E0788"/>
    <w:rsid w:val="009E4EF8"/>
    <w:rsid w:val="009E51DA"/>
    <w:rsid w:val="009F12E3"/>
    <w:rsid w:val="009F35C1"/>
    <w:rsid w:val="009F6E8D"/>
    <w:rsid w:val="00A05490"/>
    <w:rsid w:val="00A07157"/>
    <w:rsid w:val="00A12DBE"/>
    <w:rsid w:val="00A20765"/>
    <w:rsid w:val="00A243EA"/>
    <w:rsid w:val="00A2536F"/>
    <w:rsid w:val="00A260CC"/>
    <w:rsid w:val="00A26BFC"/>
    <w:rsid w:val="00A30ECA"/>
    <w:rsid w:val="00A33CCA"/>
    <w:rsid w:val="00A433B0"/>
    <w:rsid w:val="00A46205"/>
    <w:rsid w:val="00A512C0"/>
    <w:rsid w:val="00A539E0"/>
    <w:rsid w:val="00A56C0D"/>
    <w:rsid w:val="00A61EDE"/>
    <w:rsid w:val="00A715CC"/>
    <w:rsid w:val="00A76C6E"/>
    <w:rsid w:val="00A85417"/>
    <w:rsid w:val="00A9185E"/>
    <w:rsid w:val="00A9753E"/>
    <w:rsid w:val="00A978DC"/>
    <w:rsid w:val="00AB468E"/>
    <w:rsid w:val="00AC1FBA"/>
    <w:rsid w:val="00AD0A7C"/>
    <w:rsid w:val="00AD440C"/>
    <w:rsid w:val="00AF6256"/>
    <w:rsid w:val="00B01BC4"/>
    <w:rsid w:val="00B03A5A"/>
    <w:rsid w:val="00B045CA"/>
    <w:rsid w:val="00B13F4A"/>
    <w:rsid w:val="00B206F3"/>
    <w:rsid w:val="00B20F86"/>
    <w:rsid w:val="00B25EFA"/>
    <w:rsid w:val="00B31A5E"/>
    <w:rsid w:val="00B320F9"/>
    <w:rsid w:val="00B32EBC"/>
    <w:rsid w:val="00B34A32"/>
    <w:rsid w:val="00B43A81"/>
    <w:rsid w:val="00B450F2"/>
    <w:rsid w:val="00B51DBF"/>
    <w:rsid w:val="00B520C3"/>
    <w:rsid w:val="00B5675A"/>
    <w:rsid w:val="00B7030D"/>
    <w:rsid w:val="00B71181"/>
    <w:rsid w:val="00B730EF"/>
    <w:rsid w:val="00B733D1"/>
    <w:rsid w:val="00B7370D"/>
    <w:rsid w:val="00B76017"/>
    <w:rsid w:val="00B86110"/>
    <w:rsid w:val="00BA2908"/>
    <w:rsid w:val="00BA3753"/>
    <w:rsid w:val="00BA3F92"/>
    <w:rsid w:val="00BA522A"/>
    <w:rsid w:val="00BC065B"/>
    <w:rsid w:val="00BD2F89"/>
    <w:rsid w:val="00BD3EF6"/>
    <w:rsid w:val="00BD4DDC"/>
    <w:rsid w:val="00BD6E1D"/>
    <w:rsid w:val="00BE2D6B"/>
    <w:rsid w:val="00BE5969"/>
    <w:rsid w:val="00BF0545"/>
    <w:rsid w:val="00BF1791"/>
    <w:rsid w:val="00BF3342"/>
    <w:rsid w:val="00BF5CB0"/>
    <w:rsid w:val="00C11FC8"/>
    <w:rsid w:val="00C160A7"/>
    <w:rsid w:val="00C17E87"/>
    <w:rsid w:val="00C305AE"/>
    <w:rsid w:val="00C3073C"/>
    <w:rsid w:val="00C36C89"/>
    <w:rsid w:val="00C37DE2"/>
    <w:rsid w:val="00C51C2A"/>
    <w:rsid w:val="00C53A31"/>
    <w:rsid w:val="00C53B06"/>
    <w:rsid w:val="00C62060"/>
    <w:rsid w:val="00C62C21"/>
    <w:rsid w:val="00C7024C"/>
    <w:rsid w:val="00C748E9"/>
    <w:rsid w:val="00C7516F"/>
    <w:rsid w:val="00C81006"/>
    <w:rsid w:val="00C81D9D"/>
    <w:rsid w:val="00C84674"/>
    <w:rsid w:val="00C92AB9"/>
    <w:rsid w:val="00C94538"/>
    <w:rsid w:val="00CA0511"/>
    <w:rsid w:val="00CA0FA6"/>
    <w:rsid w:val="00CB234D"/>
    <w:rsid w:val="00CB444C"/>
    <w:rsid w:val="00CC2D37"/>
    <w:rsid w:val="00CC364D"/>
    <w:rsid w:val="00CC51E7"/>
    <w:rsid w:val="00CD78EA"/>
    <w:rsid w:val="00CE344B"/>
    <w:rsid w:val="00CE4A92"/>
    <w:rsid w:val="00D002D8"/>
    <w:rsid w:val="00D025EC"/>
    <w:rsid w:val="00D026A5"/>
    <w:rsid w:val="00D16E8C"/>
    <w:rsid w:val="00D24442"/>
    <w:rsid w:val="00D30B7E"/>
    <w:rsid w:val="00D46354"/>
    <w:rsid w:val="00D47DA6"/>
    <w:rsid w:val="00D51334"/>
    <w:rsid w:val="00D532A5"/>
    <w:rsid w:val="00D60320"/>
    <w:rsid w:val="00D623FA"/>
    <w:rsid w:val="00D640EE"/>
    <w:rsid w:val="00D67B4E"/>
    <w:rsid w:val="00D75049"/>
    <w:rsid w:val="00D773C5"/>
    <w:rsid w:val="00D83710"/>
    <w:rsid w:val="00D8702A"/>
    <w:rsid w:val="00D87C7F"/>
    <w:rsid w:val="00D92163"/>
    <w:rsid w:val="00D942EC"/>
    <w:rsid w:val="00DB2E64"/>
    <w:rsid w:val="00DB3937"/>
    <w:rsid w:val="00DB449E"/>
    <w:rsid w:val="00DB500D"/>
    <w:rsid w:val="00DC1DC3"/>
    <w:rsid w:val="00DC6F39"/>
    <w:rsid w:val="00DC715A"/>
    <w:rsid w:val="00DD1803"/>
    <w:rsid w:val="00DD27F0"/>
    <w:rsid w:val="00DE00DB"/>
    <w:rsid w:val="00DF1C32"/>
    <w:rsid w:val="00DF58B2"/>
    <w:rsid w:val="00E0079F"/>
    <w:rsid w:val="00E15300"/>
    <w:rsid w:val="00E15CEB"/>
    <w:rsid w:val="00E173F0"/>
    <w:rsid w:val="00E20DE9"/>
    <w:rsid w:val="00E20FAF"/>
    <w:rsid w:val="00E232AC"/>
    <w:rsid w:val="00E26732"/>
    <w:rsid w:val="00E269DE"/>
    <w:rsid w:val="00E3129B"/>
    <w:rsid w:val="00E3461C"/>
    <w:rsid w:val="00E42ABB"/>
    <w:rsid w:val="00E434A7"/>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0845"/>
    <w:rsid w:val="00E925B8"/>
    <w:rsid w:val="00E93190"/>
    <w:rsid w:val="00EA044E"/>
    <w:rsid w:val="00EA4401"/>
    <w:rsid w:val="00EC7034"/>
    <w:rsid w:val="00ED685C"/>
    <w:rsid w:val="00EE611E"/>
    <w:rsid w:val="00EF1552"/>
    <w:rsid w:val="00EF6CAC"/>
    <w:rsid w:val="00F100FB"/>
    <w:rsid w:val="00F11704"/>
    <w:rsid w:val="00F11EC3"/>
    <w:rsid w:val="00F164E7"/>
    <w:rsid w:val="00F22ECB"/>
    <w:rsid w:val="00F2378A"/>
    <w:rsid w:val="00F31C8B"/>
    <w:rsid w:val="00F42734"/>
    <w:rsid w:val="00F43817"/>
    <w:rsid w:val="00F47860"/>
    <w:rsid w:val="00F51276"/>
    <w:rsid w:val="00F52BFE"/>
    <w:rsid w:val="00F627C7"/>
    <w:rsid w:val="00F65030"/>
    <w:rsid w:val="00F66E4A"/>
    <w:rsid w:val="00F740B0"/>
    <w:rsid w:val="00F75DF2"/>
    <w:rsid w:val="00F82245"/>
    <w:rsid w:val="00F923D7"/>
    <w:rsid w:val="00F92682"/>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DD76"/>
  <w15:docId w15:val="{33FB5A8E-EC12-4B89-B423-674E2709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081F23"/>
    <w:rPr>
      <w:sz w:val="16"/>
      <w:szCs w:val="16"/>
    </w:rPr>
  </w:style>
  <w:style w:type="paragraph" w:styleId="Kommentartext">
    <w:name w:val="annotation text"/>
    <w:basedOn w:val="Standard"/>
    <w:link w:val="KommentartextZchn"/>
    <w:uiPriority w:val="99"/>
    <w:semiHidden/>
    <w:unhideWhenUsed/>
    <w:rsid w:val="00081F23"/>
    <w:pPr>
      <w:spacing w:line="240" w:lineRule="auto"/>
    </w:pPr>
    <w:rPr>
      <w:szCs w:val="20"/>
    </w:rPr>
  </w:style>
  <w:style w:type="character" w:customStyle="1" w:styleId="KommentartextZchn">
    <w:name w:val="Kommentartext Zchn"/>
    <w:basedOn w:val="Absatz-Standardschriftart"/>
    <w:link w:val="Kommentartext"/>
    <w:uiPriority w:val="99"/>
    <w:semiHidden/>
    <w:rsid w:val="00081F23"/>
    <w:rPr>
      <w:rFonts w:ascii="Arial" w:hAnsi="Arial"/>
      <w:lang w:eastAsia="fr-FR"/>
    </w:rPr>
  </w:style>
  <w:style w:type="paragraph" w:styleId="Kommentarthema">
    <w:name w:val="annotation subject"/>
    <w:basedOn w:val="Kommentartext"/>
    <w:next w:val="Kommentartext"/>
    <w:link w:val="KommentarthemaZchn"/>
    <w:uiPriority w:val="99"/>
    <w:semiHidden/>
    <w:unhideWhenUsed/>
    <w:rsid w:val="00081F23"/>
    <w:rPr>
      <w:b/>
      <w:bCs/>
    </w:rPr>
  </w:style>
  <w:style w:type="character" w:customStyle="1" w:styleId="KommentarthemaZchn">
    <w:name w:val="Kommentarthema Zchn"/>
    <w:basedOn w:val="KommentartextZchn"/>
    <w:link w:val="Kommentarthema"/>
    <w:uiPriority w:val="99"/>
    <w:semiHidden/>
    <w:rsid w:val="00081F23"/>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388962622">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arbara.maeurle@seifert-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1662E-0735-4566-B156-D68469C5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4</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Mirjam Schafroth</cp:lastModifiedBy>
  <cp:revision>3</cp:revision>
  <cp:lastPrinted>2016-09-12T08:04:00Z</cp:lastPrinted>
  <dcterms:created xsi:type="dcterms:W3CDTF">2016-09-13T13:10:00Z</dcterms:created>
  <dcterms:modified xsi:type="dcterms:W3CDTF">2016-09-13T15:30:00Z</dcterms:modified>
</cp:coreProperties>
</file>